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F7E" w:rsidP="16019B31" w:rsidRDefault="00F66F7E" w14:paraId="4384E2C0" w14:textId="6087C47F">
      <w:pPr>
        <w:pStyle w:val="Heading1"/>
        <w:rPr>
          <w:rFonts w:ascii="FUTURA LIGHT BT" w:hAnsi="FUTURA LIGHT BT" w:eastAsia="FUTURA LIGHT BT" w:cs="FUTURA LIGHT BT"/>
          <w:lang w:val="en-GB"/>
        </w:rPr>
      </w:pPr>
      <w:r w:rsidRPr="16019B31" w:rsidR="00F66F7E">
        <w:rPr>
          <w:rFonts w:ascii="FUTURA LIGHT BT" w:hAnsi="FUTURA LIGHT BT" w:eastAsia="FUTURA LIGHT BT" w:cs="FUTURA LIGHT BT"/>
          <w:lang w:val="en-GB"/>
        </w:rPr>
        <w:t xml:space="preserve">Drama Facilitator – </w:t>
      </w:r>
      <w:r w:rsidRPr="16019B31" w:rsidR="00F66F7E">
        <w:rPr>
          <w:rFonts w:ascii="FUTURA LIGHT BT" w:hAnsi="FUTURA LIGHT BT" w:eastAsia="FUTURA LIGHT BT" w:cs="FUTURA LIGHT BT"/>
          <w:lang w:val="en-GB"/>
        </w:rPr>
        <w:t>Boshier</w:t>
      </w:r>
      <w:r w:rsidRPr="16019B31" w:rsidR="00F66F7E">
        <w:rPr>
          <w:rFonts w:ascii="FUTURA LIGHT BT" w:hAnsi="FUTURA LIGHT BT" w:eastAsia="FUTURA LIGHT BT" w:cs="FUTURA LIGHT BT"/>
          <w:lang w:val="en-GB"/>
        </w:rPr>
        <w:t xml:space="preserve"> Grant Pilot Programme</w:t>
      </w:r>
    </w:p>
    <w:p w:rsidR="00C326AC" w:rsidP="16019B31" w:rsidRDefault="00F66F7E" w14:paraId="36D524D1" w14:textId="152FFA90">
      <w:pPr>
        <w:rPr>
          <w:rFonts w:ascii="FUTURA LIGHT BT" w:hAnsi="FUTURA LIGHT BT" w:eastAsia="FUTURA LIGHT BT" w:cs="FUTURA LIGHT BT"/>
          <w:lang w:val="en-GB"/>
        </w:rPr>
      </w:pPr>
      <w:r w:rsidRPr="16019B31" w:rsidR="00F66F7E">
        <w:rPr>
          <w:rFonts w:ascii="FUTURA LIGHT BT" w:hAnsi="FUTURA LIGHT BT" w:eastAsia="FUTURA LIGHT BT" w:cs="FUTURA LIGHT BT"/>
          <w:color w:val="0F4761" w:themeColor="accent1" w:themeTint="FF" w:themeShade="BF"/>
          <w:sz w:val="28"/>
          <w:szCs w:val="28"/>
          <w:lang w:val="en-GB"/>
        </w:rPr>
        <w:t>Gaiety Creative Engagement – Autism-Friendly Drama Project</w:t>
      </w:r>
    </w:p>
    <w:p w:rsidR="00C326AC" w:rsidP="16019B31" w:rsidRDefault="00C326AC" w14:paraId="29F225EB" w14:textId="77777777">
      <w:pPr>
        <w:rPr>
          <w:rFonts w:ascii="FUTURA LIGHT BT" w:hAnsi="FUTURA LIGHT BT" w:eastAsia="FUTURA LIGHT BT" w:cs="FUTURA LIGHT BT"/>
          <w:lang w:val="en-GB"/>
        </w:rPr>
      </w:pPr>
    </w:p>
    <w:p w:rsidRPr="00F66F7E" w:rsidR="0061030F" w:rsidP="16019B31" w:rsidRDefault="00F66F7E" w14:paraId="6829C594" w14:textId="5340CF3F">
      <w:pPr>
        <w:pStyle w:val="BulletLists"/>
        <w:numPr>
          <w:ilvl w:val="0"/>
          <w:numId w:val="0"/>
        </w:numPr>
        <w:rPr>
          <w:rFonts w:ascii="FUTURA LIGHT BT" w:hAnsi="FUTURA LIGHT BT" w:eastAsia="FUTURA LIGHT BT" w:cs="FUTURA LIGHT BT"/>
          <w:sz w:val="24"/>
          <w:szCs w:val="24"/>
          <w:lang w:val="en-GB"/>
        </w:rPr>
      </w:pPr>
      <w:r w:rsidRPr="16019B31" w:rsidR="00F66F7E">
        <w:rPr>
          <w:rFonts w:ascii="FUTURA LIGHT BT" w:hAnsi="FUTURA LIGHT BT" w:eastAsia="FUTURA LIGHT BT" w:cs="FUTURA LIGHT BT"/>
          <w:b w:val="1"/>
          <w:bCs w:val="1"/>
          <w:sz w:val="24"/>
          <w:szCs w:val="24"/>
          <w:lang w:val="en-GB"/>
        </w:rPr>
        <w:t>P/T Role – Drama Facilitator</w:t>
      </w:r>
      <w:r>
        <w:br/>
      </w:r>
      <w:r w:rsidRPr="16019B31" w:rsidR="00F66F7E">
        <w:rPr>
          <w:rFonts w:ascii="FUTURA LIGHT BT" w:hAnsi="FUTURA LIGHT BT" w:eastAsia="FUTURA LIGHT BT" w:cs="FUTURA LIGHT BT"/>
          <w:b w:val="1"/>
          <w:bCs w:val="1"/>
          <w:sz w:val="24"/>
          <w:szCs w:val="24"/>
          <w:lang w:val="en-GB"/>
        </w:rPr>
        <w:t>Fee:</w:t>
      </w:r>
      <w:r w:rsidRPr="16019B31" w:rsidR="00F66F7E">
        <w:rPr>
          <w:rFonts w:ascii="FUTURA LIGHT BT" w:hAnsi="FUTURA LIGHT BT" w:eastAsia="FUTURA LIGHT BT" w:cs="FUTURA LIGHT BT"/>
          <w:sz w:val="24"/>
          <w:szCs w:val="24"/>
          <w:lang w:val="en-GB"/>
        </w:rPr>
        <w:t xml:space="preserve"> £250 per day (10 days across the programme – total £2,500)</w:t>
      </w:r>
    </w:p>
    <w:p w:rsidRPr="0061030F" w:rsidR="00F66F7E" w:rsidP="0DB2D21E" w:rsidRDefault="00F66F7E" w14:paraId="47B35A91" w14:textId="31DE154B">
      <w:pPr>
        <w:pStyle w:val="BodyText"/>
        <w:spacing w:after="240"/>
        <w:rPr>
          <w:rFonts w:ascii="Calibri" w:hAnsi="Calibri" w:cs="Calibri"/>
          <w:sz w:val="24"/>
          <w:szCs w:val="24"/>
        </w:rPr>
      </w:pPr>
      <w:r w:rsidRPr="0DB2D21E" w:rsidR="00F66F7E">
        <w:rPr>
          <w:rFonts w:ascii="FUTURA LIGHT BT" w:hAnsi="FUTURA LIGHT BT" w:eastAsia="FUTURA LIGHT BT" w:cs="FUTURA LIGHT BT"/>
          <w:sz w:val="24"/>
          <w:szCs w:val="24"/>
        </w:rPr>
        <w:t xml:space="preserve">This is a short-term, project-funded role supporting the delivery of a new </w:t>
      </w:r>
      <w:r w:rsidRPr="0DB2D21E" w:rsidR="00F66F7E">
        <w:rPr>
          <w:rFonts w:ascii="FUTURA LIGHT BT" w:hAnsi="FUTURA LIGHT BT" w:eastAsia="FUTURA LIGHT BT" w:cs="FUTURA LIGHT BT"/>
          <w:sz w:val="24"/>
          <w:szCs w:val="24"/>
        </w:rPr>
        <w:t>10</w:t>
      </w:r>
      <w:r w:rsidRPr="0DB2D21E" w:rsidR="00F66F7E">
        <w:rPr>
          <w:rFonts w:ascii="FUTURA LIGHT BT" w:hAnsi="FUTURA LIGHT BT" w:eastAsia="FUTURA LIGHT BT" w:cs="FUTURA LIGHT BT"/>
          <w:sz w:val="24"/>
          <w:szCs w:val="24"/>
        </w:rPr>
        <w:t>week</w:t>
      </w:r>
      <w:r w:rsidRPr="0DB2D21E" w:rsidR="00F66F7E">
        <w:rPr>
          <w:rFonts w:ascii="FUTURA LIGHT BT" w:hAnsi="FUTURA LIGHT BT" w:eastAsia="FUTURA LIGHT BT" w:cs="FUTURA LIGHT BT"/>
          <w:sz w:val="24"/>
          <w:szCs w:val="24"/>
        </w:rPr>
        <w:t xml:space="preserve"> pilot </w:t>
      </w:r>
      <w:r w:rsidRPr="0DB2D21E" w:rsidR="00F66F7E">
        <w:rPr>
          <w:rFonts w:ascii="FUTURA LIGHT BT" w:hAnsi="FUTURA LIGHT BT" w:eastAsia="FUTURA LIGHT BT" w:cs="FUTURA LIGHT BT"/>
          <w:sz w:val="24"/>
          <w:szCs w:val="24"/>
        </w:rPr>
        <w:t>programme</w:t>
      </w:r>
      <w:r w:rsidRPr="0DB2D21E" w:rsidR="00F66F7E">
        <w:rPr>
          <w:rFonts w:ascii="FUTURA LIGHT BT" w:hAnsi="FUTURA LIGHT BT" w:eastAsia="FUTURA LIGHT BT" w:cs="FUTURA LIGHT BT"/>
          <w:sz w:val="24"/>
          <w:szCs w:val="24"/>
        </w:rPr>
        <w:t xml:space="preserve"> for autistic children, made possible through the </w:t>
      </w:r>
      <w:r w:rsidRPr="0DB2D21E" w:rsidR="00F66F7E">
        <w:rPr>
          <w:rFonts w:ascii="FUTURA LIGHT BT" w:hAnsi="FUTURA LIGHT BT" w:eastAsia="FUTURA LIGHT BT" w:cs="FUTURA LIGHT BT"/>
          <w:sz w:val="24"/>
          <w:szCs w:val="24"/>
        </w:rPr>
        <w:t>Boshier</w:t>
      </w:r>
      <w:r w:rsidRPr="0DB2D21E" w:rsidR="00F66F7E">
        <w:rPr>
          <w:rFonts w:ascii="FUTURA LIGHT BT" w:hAnsi="FUTURA LIGHT BT" w:eastAsia="FUTURA LIGHT BT" w:cs="FUTURA LIGHT BT"/>
          <w:sz w:val="24"/>
          <w:szCs w:val="24"/>
        </w:rPr>
        <w:t xml:space="preserve"> Grant Scheme administered by the National Autistic Society</w:t>
      </w:r>
      <w:r w:rsidRPr="0DB2D21E" w:rsidR="7D152CC5">
        <w:rPr>
          <w:rFonts w:ascii="FUTURA LIGHT BT" w:hAnsi="FUTURA LIGHT BT" w:eastAsia="FUTURA LIGHT BT" w:cs="FUTURA LIGHT BT"/>
          <w:sz w:val="24"/>
          <w:szCs w:val="24"/>
        </w:rPr>
        <w:t>.</w:t>
      </w:r>
      <w:r w:rsidRPr="0061030F">
        <w:rPr>
          <w:rFonts w:ascii="Calibri" w:hAnsi="Calibri" w:cs="Calibri"/>
          <w:sz w:val="24"/>
          <w:szCs w:val="24"/>
        </w:rPr>
        <w:noBreakHyphen/>
        <w:t>week pilot programme for autistic children, made possible through the Boshier Grant Scheme administered by the National Autistic Society.</w:t>
      </w:r>
    </w:p>
    <w:p w:rsidRPr="0061030F" w:rsidR="00F66F7E" w:rsidP="16019B31" w:rsidRDefault="00F66F7E" w14:paraId="46A6580C" w14:textId="77777777">
      <w:pPr>
        <w:pStyle w:val="BodyText"/>
        <w:spacing w:after="240"/>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rPr>
        <w:t>An opportunity for the right person to work in a supportive, imaginative, and inclusive creative environment.</w:t>
      </w:r>
      <w:r>
        <w:br/>
      </w:r>
      <w:r w:rsidRPr="16019B31" w:rsidR="00F66F7E">
        <w:rPr>
          <w:rFonts w:ascii="FUTURA LIGHT BT" w:hAnsi="FUTURA LIGHT BT" w:eastAsia="FUTURA LIGHT BT" w:cs="FUTURA LIGHT BT"/>
          <w:sz w:val="24"/>
          <w:szCs w:val="24"/>
        </w:rPr>
        <w:t>We are looking for a drama facilitator who can deliver sensory-aware, routine-based, and engaging drama sessions for autistic children, helping to nurture communication, confidence, creativity, and connection.</w:t>
      </w:r>
    </w:p>
    <w:p w:rsidRPr="0061030F" w:rsidR="00F66F7E" w:rsidP="16019B31" w:rsidRDefault="00F66F7E" w14:paraId="768CA95C" w14:textId="249A8FE3">
      <w:pPr>
        <w:pStyle w:val="BodyText"/>
        <w:spacing w:after="240"/>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rPr>
        <w:t xml:space="preserve">Classes will incorporate non-verbal aids, visual </w:t>
      </w:r>
      <w:r w:rsidRPr="16019B31" w:rsidR="7457FBC9">
        <w:rPr>
          <w:rFonts w:ascii="FUTURA LIGHT BT" w:hAnsi="FUTURA LIGHT BT" w:eastAsia="FUTURA LIGHT BT" w:cs="FUTURA LIGHT BT"/>
          <w:sz w:val="24"/>
          <w:szCs w:val="24"/>
        </w:rPr>
        <w:t>timetables,</w:t>
      </w:r>
      <w:r w:rsidRPr="16019B31" w:rsidR="00F66F7E">
        <w:rPr>
          <w:rFonts w:ascii="FUTURA LIGHT BT" w:hAnsi="FUTURA LIGHT BT" w:eastAsia="FUTURA LIGHT BT" w:cs="FUTURA LIGHT BT"/>
          <w:sz w:val="24"/>
          <w:szCs w:val="24"/>
        </w:rPr>
        <w:t xml:space="preserve"> and consistent structure, and will be shaped around participants’ interests. The oldest group will explore filmmaking as a tool for self-expression and documenting their journey. A parallel support group will run for parents and carers, creating a welcoming and connected community environment.</w:t>
      </w:r>
    </w:p>
    <w:p w:rsidRPr="0061030F" w:rsidR="00F66F7E" w:rsidP="16019B31" w:rsidRDefault="00F66F7E" w14:paraId="0D4A28EF" w14:textId="77777777">
      <w:pPr>
        <w:pStyle w:val="BodyText"/>
        <w:spacing w:after="240"/>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rPr>
        <w:t xml:space="preserve">This is a new </w:t>
      </w:r>
      <w:r w:rsidRPr="16019B31" w:rsidR="00F66F7E">
        <w:rPr>
          <w:rFonts w:ascii="FUTURA LIGHT BT" w:hAnsi="FUTURA LIGHT BT" w:eastAsia="FUTURA LIGHT BT" w:cs="FUTURA LIGHT BT"/>
          <w:sz w:val="24"/>
          <w:szCs w:val="24"/>
        </w:rPr>
        <w:t>programme</w:t>
      </w:r>
      <w:r w:rsidRPr="16019B31" w:rsidR="00F66F7E">
        <w:rPr>
          <w:rFonts w:ascii="FUTURA LIGHT BT" w:hAnsi="FUTURA LIGHT BT" w:eastAsia="FUTURA LIGHT BT" w:cs="FUTURA LIGHT BT"/>
          <w:sz w:val="24"/>
          <w:szCs w:val="24"/>
        </w:rPr>
        <w:t xml:space="preserve"> and an opportunity to help shape a model that we hope to sustain beyond the pilot.</w:t>
      </w:r>
    </w:p>
    <w:p w:rsidRPr="0061030F" w:rsidR="00F66F7E" w:rsidP="16019B31" w:rsidRDefault="00F66F7E" w14:paraId="71110BB3" w14:textId="77777777">
      <w:pPr>
        <w:pStyle w:val="BodyText"/>
        <w:spacing w:after="240"/>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rPr>
        <w:t>We are keen to hear from people who are passionate about inclusive creative practice and who want to help us provide opportunities that reduce isolation, build confidence, support wellbeing, and celebrate neurodiversity.</w:t>
      </w:r>
    </w:p>
    <w:p w:rsidR="00F66F7E" w:rsidP="16019B31" w:rsidRDefault="00F66F7E" w14:paraId="6B3A7B62" w14:textId="77777777">
      <w:pPr>
        <w:pStyle w:val="BulletLists"/>
        <w:numPr>
          <w:ilvl w:val="0"/>
          <w:numId w:val="0"/>
        </w:numPr>
        <w:rPr>
          <w:rFonts w:ascii="FUTURA LIGHT BT" w:hAnsi="FUTURA LIGHT BT" w:eastAsia="FUTURA LIGHT BT" w:cs="FUTURA LIGHT BT"/>
          <w:sz w:val="24"/>
          <w:szCs w:val="24"/>
          <w:lang w:val="el-GR"/>
        </w:rPr>
      </w:pPr>
      <w:r w:rsidRPr="16019B31" w:rsidR="00F66F7E">
        <w:rPr>
          <w:rFonts w:ascii="FUTURA LIGHT BT" w:hAnsi="FUTURA LIGHT BT" w:eastAsia="FUTURA LIGHT BT" w:cs="FUTURA LIGHT BT"/>
          <w:sz w:val="24"/>
          <w:szCs w:val="24"/>
          <w:lang w:val="el-GR"/>
        </w:rPr>
        <w:t>Success</w:t>
      </w:r>
      <w:r w:rsidRPr="16019B31" w:rsidR="00F66F7E">
        <w:rPr>
          <w:rFonts w:ascii="FUTURA LIGHT BT" w:hAnsi="FUTURA LIGHT BT" w:eastAsia="FUTURA LIGHT BT" w:cs="FUTURA LIGHT BT"/>
          <w:sz w:val="24"/>
          <w:szCs w:val="24"/>
          <w:lang w:val="el-GR"/>
        </w:rPr>
        <w:t xml:space="preserve"> </w:t>
      </w:r>
      <w:r w:rsidRPr="16019B31" w:rsidR="00F66F7E">
        <w:rPr>
          <w:rFonts w:ascii="FUTURA LIGHT BT" w:hAnsi="FUTURA LIGHT BT" w:eastAsia="FUTURA LIGHT BT" w:cs="FUTURA LIGHT BT"/>
          <w:sz w:val="24"/>
          <w:szCs w:val="24"/>
          <w:lang w:val="el-GR"/>
        </w:rPr>
        <w:t>will</w:t>
      </w:r>
      <w:r w:rsidRPr="16019B31" w:rsidR="00F66F7E">
        <w:rPr>
          <w:rFonts w:ascii="FUTURA LIGHT BT" w:hAnsi="FUTURA LIGHT BT" w:eastAsia="FUTURA LIGHT BT" w:cs="FUTURA LIGHT BT"/>
          <w:sz w:val="24"/>
          <w:szCs w:val="24"/>
          <w:lang w:val="el-GR"/>
        </w:rPr>
        <w:t xml:space="preserve"> </w:t>
      </w:r>
      <w:r w:rsidRPr="16019B31" w:rsidR="00F66F7E">
        <w:rPr>
          <w:rFonts w:ascii="FUTURA LIGHT BT" w:hAnsi="FUTURA LIGHT BT" w:eastAsia="FUTURA LIGHT BT" w:cs="FUTURA LIGHT BT"/>
          <w:sz w:val="24"/>
          <w:szCs w:val="24"/>
          <w:lang w:val="el-GR"/>
        </w:rPr>
        <w:t>mean</w:t>
      </w:r>
      <w:r w:rsidRPr="16019B31" w:rsidR="00F66F7E">
        <w:rPr>
          <w:rFonts w:ascii="FUTURA LIGHT BT" w:hAnsi="FUTURA LIGHT BT" w:eastAsia="FUTURA LIGHT BT" w:cs="FUTURA LIGHT BT"/>
          <w:sz w:val="24"/>
          <w:szCs w:val="24"/>
          <w:lang w:val="el-GR"/>
        </w:rPr>
        <w:t>:</w:t>
      </w:r>
    </w:p>
    <w:p w:rsidRPr="00F66F7E" w:rsidR="00F66F7E" w:rsidP="16019B31" w:rsidRDefault="00F66F7E" w14:paraId="3DB022BC" w14:textId="77777777">
      <w:pPr>
        <w:pStyle w:val="BulletLists"/>
        <w:tabs>
          <w:tab w:val="clear" w:pos="360"/>
        </w:tabs>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Children feel accepted, included, and proud of what they have created.</w:t>
      </w:r>
    </w:p>
    <w:p w:rsidRPr="00F66F7E" w:rsidR="00F66F7E" w:rsidP="16019B31" w:rsidRDefault="00F66F7E" w14:paraId="083F9601" w14:textId="77777777">
      <w:pPr>
        <w:pStyle w:val="BulletLists"/>
        <w:tabs>
          <w:tab w:val="clear" w:pos="360"/>
        </w:tabs>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Participants develop communication, confidence, teamwork, and emotional understanding.</w:t>
      </w:r>
    </w:p>
    <w:p w:rsidRPr="00F66F7E" w:rsidR="00F66F7E" w:rsidP="16019B31" w:rsidRDefault="00F66F7E" w14:paraId="3E0CD789" w14:textId="77777777">
      <w:pPr>
        <w:pStyle w:val="BulletLists"/>
        <w:tabs>
          <w:tab w:val="clear" w:pos="360"/>
        </w:tabs>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Families feel supported, welcomed, and connected.</w:t>
      </w:r>
    </w:p>
    <w:p w:rsidRPr="00F66F7E" w:rsidR="00F66F7E" w:rsidP="16019B31" w:rsidRDefault="00F66F7E" w14:paraId="2C1CE2ED" w14:textId="364CDED1">
      <w:pPr>
        <w:pStyle w:val="BulletLists"/>
        <w:tabs>
          <w:tab w:val="clear" w:pos="360"/>
        </w:tabs>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A safe, adaptable sensory space is nurtured where autistic young people can thrive.</w:t>
      </w:r>
    </w:p>
    <w:p w:rsidR="00F66F7E" w:rsidP="16019B31" w:rsidRDefault="00F66F7E" w14:paraId="052CCD59" w14:textId="77777777">
      <w:pPr>
        <w:pStyle w:val="BulletLists"/>
        <w:numPr>
          <w:ilvl w:val="0"/>
          <w:numId w:val="0"/>
        </w:numPr>
        <w:rPr>
          <w:rFonts w:ascii="FUTURA LIGHT BT" w:hAnsi="FUTURA LIGHT BT" w:eastAsia="FUTURA LIGHT BT" w:cs="FUTURA LIGHT BT"/>
          <w:sz w:val="24"/>
          <w:szCs w:val="24"/>
          <w:lang w:val="en-GB"/>
        </w:rPr>
      </w:pPr>
    </w:p>
    <w:p w:rsidR="00F66F7E" w:rsidP="16019B31" w:rsidRDefault="00F66F7E" w14:paraId="0D33FDCC" w14:textId="77777777">
      <w:pPr>
        <w:pStyle w:val="Heading2"/>
        <w:rPr>
          <w:rFonts w:ascii="FUTURA LIGHT BT" w:hAnsi="FUTURA LIGHT BT" w:eastAsia="FUTURA LIGHT BT" w:cs="FUTURA LIGHT BT"/>
        </w:rPr>
      </w:pPr>
      <w:r w:rsidRPr="16019B31" w:rsidR="00F66F7E">
        <w:rPr>
          <w:rFonts w:ascii="FUTURA LIGHT BT" w:hAnsi="FUTURA LIGHT BT" w:eastAsia="FUTURA LIGHT BT" w:cs="FUTURA LIGHT BT"/>
        </w:rPr>
        <w:t>Key</w:t>
      </w:r>
      <w:r w:rsidRPr="16019B31" w:rsidR="00F66F7E">
        <w:rPr>
          <w:rFonts w:ascii="FUTURA LIGHT BT" w:hAnsi="FUTURA LIGHT BT" w:eastAsia="FUTURA LIGHT BT" w:cs="FUTURA LIGHT BT"/>
        </w:rPr>
        <w:t xml:space="preserve"> </w:t>
      </w:r>
      <w:r w:rsidRPr="16019B31" w:rsidR="00F66F7E">
        <w:rPr>
          <w:rFonts w:ascii="FUTURA LIGHT BT" w:hAnsi="FUTURA LIGHT BT" w:eastAsia="FUTURA LIGHT BT" w:cs="FUTURA LIGHT BT"/>
        </w:rPr>
        <w:t>tasks</w:t>
      </w:r>
    </w:p>
    <w:tbl>
      <w:tblPr>
        <w:tblStyle w:val="TableGrid"/>
        <w:tblW w:w="0" w:type="auto"/>
        <w:tblBorders>
          <w:top w:val="single" w:color="808080" w:themeColor="background1" w:themeShade="80" w:sz="4" w:space="0"/>
          <w:left w:val="none" w:color="auto" w:sz="0" w:space="0"/>
          <w:bottom w:val="single" w:color="808080" w:themeColor="background1" w:themeShade="80" w:sz="4" w:space="0"/>
          <w:right w:val="none" w:color="auto" w:sz="0" w:space="0"/>
          <w:insideH w:val="single" w:color="808080" w:themeColor="background1" w:themeShade="80" w:sz="4" w:space="0"/>
          <w:insideV w:val="none" w:color="auto" w:sz="0" w:space="0"/>
        </w:tblBorders>
        <w:tblLook w:val="04A0" w:firstRow="1" w:lastRow="0" w:firstColumn="1" w:lastColumn="0" w:noHBand="0" w:noVBand="1"/>
      </w:tblPr>
      <w:tblGrid>
        <w:gridCol w:w="2410"/>
        <w:gridCol w:w="6616"/>
      </w:tblGrid>
      <w:tr w:rsidRPr="00F75ED9" w:rsidR="00F66F7E" w:rsidTr="16019B31" w14:paraId="3D1E7A8F" w14:textId="77777777">
        <w:tc>
          <w:tcPr>
            <w:tcW w:w="2410" w:type="dxa"/>
            <w:tcMar/>
          </w:tcPr>
          <w:p w:rsidR="00F66F7E" w:rsidP="16019B31" w:rsidRDefault="00F66F7E" w14:paraId="1E9C3422" w14:textId="224737DB">
            <w:pPr>
              <w:pStyle w:val="TableTextBold"/>
              <w:jc w:val="right"/>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Lead weekly drama workshops</w:t>
            </w:r>
          </w:p>
        </w:tc>
        <w:tc>
          <w:tcPr>
            <w:tcW w:w="6616" w:type="dxa"/>
            <w:tcMar/>
          </w:tcPr>
          <w:p w:rsidR="00F66F7E" w:rsidP="16019B31" w:rsidRDefault="00F66F7E" w14:paraId="6988B897" w14:textId="098B358C">
            <w:pPr>
              <w:pStyle w:val="Tabletext"/>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 xml:space="preserve">Deliver structured, </w:t>
            </w:r>
            <w:r w:rsidRPr="16019B31" w:rsidR="00F66F7E">
              <w:rPr>
                <w:rFonts w:ascii="FUTURA LIGHT BT" w:hAnsi="FUTURA LIGHT BT" w:eastAsia="FUTURA LIGHT BT" w:cs="FUTURA LIGHT BT"/>
                <w:sz w:val="24"/>
                <w:szCs w:val="24"/>
                <w:lang w:val="en-GB"/>
              </w:rPr>
              <w:t>engaging</w:t>
            </w:r>
            <w:r w:rsidRPr="16019B31" w:rsidR="00F66F7E">
              <w:rPr>
                <w:rFonts w:ascii="FUTURA LIGHT BT" w:hAnsi="FUTURA LIGHT BT" w:eastAsia="FUTURA LIGHT BT" w:cs="FUTURA LIGHT BT"/>
                <w:sz w:val="24"/>
                <w:szCs w:val="24"/>
                <w:lang w:val="en-GB"/>
              </w:rPr>
              <w:t xml:space="preserve"> and sensory-aware drama sessions using visual timetables and non-verbal communication tools.</w:t>
            </w:r>
          </w:p>
        </w:tc>
      </w:tr>
      <w:tr w:rsidRPr="00F75ED9" w:rsidR="00F66F7E" w:rsidTr="16019B31" w14:paraId="13AC94F4" w14:textId="77777777">
        <w:tc>
          <w:tcPr>
            <w:tcW w:w="2410" w:type="dxa"/>
            <w:tcMar/>
          </w:tcPr>
          <w:p w:rsidRPr="00AA53EA" w:rsidR="00F66F7E" w:rsidP="16019B31" w:rsidRDefault="00F66F7E" w14:paraId="55508389" w14:textId="7A639686">
            <w:pPr>
              <w:pStyle w:val="TableTextBold"/>
              <w:jc w:val="right"/>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Tailor sessions to participants’ needs</w:t>
            </w:r>
          </w:p>
        </w:tc>
        <w:tc>
          <w:tcPr>
            <w:tcW w:w="6616" w:type="dxa"/>
            <w:tcMar/>
          </w:tcPr>
          <w:p w:rsidRPr="00AA53EA" w:rsidR="00F66F7E" w:rsidP="16019B31" w:rsidRDefault="00F66F7E" w14:paraId="0CD2F278" w14:textId="374EF051">
            <w:pPr>
              <w:pStyle w:val="Tabletext"/>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Incorporate special interests and provide flexible approaches that meet a diverse range of communication and sensory requirements.</w:t>
            </w:r>
          </w:p>
        </w:tc>
      </w:tr>
      <w:tr w:rsidRPr="00F75ED9" w:rsidR="00F66F7E" w:rsidTr="16019B31" w14:paraId="5C930DCC" w14:textId="77777777">
        <w:tc>
          <w:tcPr>
            <w:tcW w:w="2410" w:type="dxa"/>
            <w:tcMar/>
          </w:tcPr>
          <w:p w:rsidRPr="00AA53EA" w:rsidR="00F66F7E" w:rsidP="16019B31" w:rsidRDefault="00F66F7E" w14:paraId="5EDB0053" w14:textId="12663ECC">
            <w:pPr>
              <w:pStyle w:val="TableTextBold"/>
              <w:jc w:val="right"/>
              <w:rPr>
                <w:rFonts w:ascii="FUTURA LIGHT BT" w:hAnsi="FUTURA LIGHT BT" w:eastAsia="FUTURA LIGHT BT" w:cs="FUTURA LIGHT BT"/>
                <w:sz w:val="24"/>
                <w:szCs w:val="24"/>
              </w:rPr>
            </w:pPr>
            <w:r w:rsidRPr="16019B31" w:rsidR="00F66F7E">
              <w:rPr>
                <w:rFonts w:ascii="FUTURA LIGHT BT" w:hAnsi="FUTURA LIGHT BT" w:eastAsia="FUTURA LIGHT BT" w:cs="FUTURA LIGHT BT"/>
                <w:sz w:val="24"/>
                <w:szCs w:val="24"/>
                <w:lang w:val="en-GB"/>
              </w:rPr>
              <w:t>Create a safe, calm environment</w:t>
            </w:r>
          </w:p>
        </w:tc>
        <w:tc>
          <w:tcPr>
            <w:tcW w:w="6616" w:type="dxa"/>
            <w:tcMar/>
          </w:tcPr>
          <w:p w:rsidRPr="00F66F7E" w:rsidR="00F66F7E" w:rsidP="16019B31" w:rsidRDefault="00F66F7E" w14:paraId="12A84606" w14:textId="620BF841">
            <w:pPr>
              <w:pStyle w:val="Tabletext"/>
              <w:rPr>
                <w:rFonts w:ascii="FUTURA LIGHT BT" w:hAnsi="FUTURA LIGHT BT" w:eastAsia="FUTURA LIGHT BT" w:cs="FUTURA LIGHT BT"/>
                <w:sz w:val="24"/>
                <w:szCs w:val="24"/>
                <w:lang w:val="en-GB"/>
              </w:rPr>
            </w:pPr>
            <w:r w:rsidRPr="16019B31" w:rsidR="00F66F7E">
              <w:rPr>
                <w:rFonts w:ascii="FUTURA LIGHT BT" w:hAnsi="FUTURA LIGHT BT" w:eastAsia="FUTURA LIGHT BT" w:cs="FUTURA LIGHT BT"/>
                <w:sz w:val="24"/>
                <w:szCs w:val="24"/>
                <w:lang w:val="en-GB"/>
              </w:rPr>
              <w:t>Work with the ASN Specialist to ensure the space is welcoming, regulated, and supportive for all children</w:t>
            </w:r>
            <w:r w:rsidRPr="16019B31" w:rsidR="00F66F7E">
              <w:rPr>
                <w:rFonts w:ascii="FUTURA LIGHT BT" w:hAnsi="FUTURA LIGHT BT" w:eastAsia="FUTURA LIGHT BT" w:cs="FUTURA LIGHT BT"/>
                <w:sz w:val="24"/>
                <w:szCs w:val="24"/>
                <w:lang w:val="en-GB"/>
              </w:rPr>
              <w:t>.</w:t>
            </w:r>
          </w:p>
        </w:tc>
      </w:tr>
      <w:tr w:rsidRPr="00F66F7E" w:rsidR="0061030F" w:rsidTr="16019B31" w14:paraId="5DA19206" w14:textId="77777777">
        <w:tc>
          <w:tcPr>
            <w:tcW w:w="2410" w:type="dxa"/>
            <w:tcMar/>
          </w:tcPr>
          <w:p w:rsidRPr="00AA53EA" w:rsidR="0061030F" w:rsidP="16019B31" w:rsidRDefault="0061030F" w14:paraId="31D67192" w14:textId="6FE5F72B">
            <w:pPr>
              <w:pStyle w:val="TableTextBold"/>
              <w:jc w:val="right"/>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Contribute to</w:t>
            </w:r>
            <w:r w:rsidRPr="16019B31" w:rsidR="3D241CBE">
              <w:rPr>
                <w:rFonts w:ascii="FUTURA LIGHT BT" w:hAnsi="FUTURA LIGHT BT" w:eastAsia="FUTURA LIGHT BT" w:cs="FUTURA LIGHT BT"/>
                <w:sz w:val="24"/>
                <w:szCs w:val="24"/>
                <w:lang w:val="en-GB"/>
              </w:rPr>
              <w:t xml:space="preserve"> </w:t>
            </w:r>
            <w:r w:rsidRPr="16019B31" w:rsidR="3D241CBE">
              <w:rPr>
                <w:rFonts w:ascii="FUTURA LIGHT BT" w:hAnsi="FUTURA LIGHT BT" w:eastAsia="FUTURA LIGHT BT" w:cs="FUTURA LIGHT BT"/>
                <w:sz w:val="24"/>
                <w:szCs w:val="24"/>
                <w:lang w:val="en-GB"/>
              </w:rPr>
              <w:t>planning</w:t>
            </w:r>
          </w:p>
        </w:tc>
        <w:tc>
          <w:tcPr>
            <w:tcW w:w="6616" w:type="dxa"/>
            <w:tcMar/>
          </w:tcPr>
          <w:p w:rsidRPr="00F66F7E" w:rsidR="0061030F" w:rsidP="16019B31" w:rsidRDefault="0061030F" w14:paraId="0ACFB6B9" w14:textId="32FFCF0C">
            <w:pPr>
              <w:pStyle w:val="Tabletext"/>
              <w:rPr>
                <w:rFonts w:ascii="FUTURA LIGHT BT" w:hAnsi="FUTURA LIGHT BT" w:eastAsia="FUTURA LIGHT BT" w:cs="FUTURA LIGHT BT"/>
                <w:sz w:val="24"/>
                <w:szCs w:val="24"/>
                <w:lang w:val="en-GB"/>
              </w:rPr>
            </w:pPr>
            <w:r w:rsidRPr="16019B31" w:rsidR="3D241CBE">
              <w:rPr>
                <w:rFonts w:ascii="FUTURA LIGHT BT" w:hAnsi="FUTURA LIGHT BT" w:eastAsia="FUTURA LIGHT BT" w:cs="FUTURA LIGHT BT"/>
                <w:sz w:val="24"/>
                <w:szCs w:val="24"/>
                <w:lang w:val="en-GB"/>
              </w:rPr>
              <w:t xml:space="preserve">Support programme planning sessions and </w:t>
            </w:r>
            <w:r w:rsidRPr="16019B31" w:rsidR="3D241CBE">
              <w:rPr>
                <w:rFonts w:ascii="FUTURA LIGHT BT" w:hAnsi="FUTURA LIGHT BT" w:eastAsia="FUTURA LIGHT BT" w:cs="FUTURA LIGHT BT"/>
                <w:sz w:val="24"/>
                <w:szCs w:val="24"/>
                <w:lang w:val="en-GB"/>
              </w:rPr>
              <w:t>participate</w:t>
            </w:r>
            <w:r w:rsidRPr="16019B31" w:rsidR="3D241CBE">
              <w:rPr>
                <w:rFonts w:ascii="FUTURA LIGHT BT" w:hAnsi="FUTURA LIGHT BT" w:eastAsia="FUTURA LIGHT BT" w:cs="FUTURA LIGHT BT"/>
                <w:sz w:val="24"/>
                <w:szCs w:val="24"/>
                <w:lang w:val="en-GB"/>
              </w:rPr>
              <w:t xml:space="preserve"> in</w:t>
            </w:r>
            <w:r w:rsidRPr="16019B31" w:rsidR="3D241CBE">
              <w:rPr>
                <w:rFonts w:ascii="FUTURA LIGHT BT" w:hAnsi="FUTURA LIGHT BT" w:eastAsia="FUTURA LIGHT BT" w:cs="FUTURA LIGHT BT"/>
                <w:sz w:val="24"/>
                <w:szCs w:val="24"/>
                <w:lang w:val="en-GB"/>
              </w:rPr>
              <w:t xml:space="preserve"> Makaton training (date TBC).</w:t>
            </w:r>
          </w:p>
        </w:tc>
      </w:tr>
      <w:tr w:rsidRPr="00F66F7E" w:rsidR="0061030F" w:rsidTr="16019B31" w14:paraId="3CD6F8A7" w14:textId="77777777">
        <w:tc>
          <w:tcPr>
            <w:tcW w:w="2410" w:type="dxa"/>
            <w:tcMar/>
          </w:tcPr>
          <w:p w:rsidRPr="00AA53EA" w:rsidR="0061030F" w:rsidP="16019B31" w:rsidRDefault="0061030F" w14:paraId="1BD27EA3" w14:textId="092063AD">
            <w:pPr>
              <w:pStyle w:val="TableTextBold"/>
              <w:jc w:val="right"/>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 xml:space="preserve">Support creative </w:t>
            </w:r>
            <w:r w:rsidRPr="16019B31" w:rsidR="3D241CBE">
              <w:rPr>
                <w:rFonts w:ascii="FUTURA LIGHT BT" w:hAnsi="FUTURA LIGHT BT" w:eastAsia="FUTURA LIGHT BT" w:cs="FUTURA LIGHT BT"/>
                <w:sz w:val="24"/>
                <w:szCs w:val="24"/>
                <w:lang w:val="en-GB"/>
              </w:rPr>
              <w:t>film-making</w:t>
            </w:r>
          </w:p>
        </w:tc>
        <w:tc>
          <w:tcPr>
            <w:tcW w:w="6616" w:type="dxa"/>
            <w:tcMar/>
          </w:tcPr>
          <w:p w:rsidRPr="00F66F7E" w:rsidR="0061030F" w:rsidP="16019B31" w:rsidRDefault="0061030F" w14:paraId="7550EE68" w14:textId="63BF21CB">
            <w:pPr>
              <w:pStyle w:val="Tabletext"/>
              <w:rPr>
                <w:rFonts w:ascii="FUTURA LIGHT BT" w:hAnsi="FUTURA LIGHT BT" w:eastAsia="FUTURA LIGHT BT" w:cs="FUTURA LIGHT BT"/>
                <w:sz w:val="24"/>
                <w:szCs w:val="24"/>
                <w:lang w:val="en-GB"/>
              </w:rPr>
            </w:pPr>
            <w:r w:rsidRPr="16019B31" w:rsidR="3D241CBE">
              <w:rPr>
                <w:rFonts w:ascii="FUTURA LIGHT BT" w:hAnsi="FUTURA LIGHT BT" w:eastAsia="FUTURA LIGHT BT" w:cs="FUTURA LIGHT BT"/>
                <w:sz w:val="24"/>
                <w:szCs w:val="24"/>
                <w:lang w:val="en-GB"/>
              </w:rPr>
              <w:t>Work with the oldest group to use simple film equipment and software to help document their project.</w:t>
            </w:r>
          </w:p>
        </w:tc>
      </w:tr>
    </w:tbl>
    <w:p w:rsidR="0061030F" w:rsidP="16019B31" w:rsidRDefault="0061030F" w14:paraId="2333B3C1" w14:textId="77777777">
      <w:pPr>
        <w:pStyle w:val="Heading2"/>
        <w:rPr>
          <w:rFonts w:ascii="FUTURA LIGHT BT" w:hAnsi="FUTURA LIGHT BT" w:eastAsia="FUTURA LIGHT BT" w:cs="FUTURA LIGHT BT"/>
          <w:lang w:val="en-GB"/>
        </w:rPr>
      </w:pPr>
    </w:p>
    <w:p w:rsidR="0061030F" w:rsidP="16019B31" w:rsidRDefault="0061030F" w14:paraId="046684D9" w14:textId="77777777">
      <w:pPr>
        <w:pStyle w:val="Heading2"/>
        <w:rPr>
          <w:rFonts w:ascii="FUTURA LIGHT BT" w:hAnsi="FUTURA LIGHT BT" w:eastAsia="FUTURA LIGHT BT" w:cs="FUTURA LIGHT BT"/>
          <w:lang w:val="en-GB"/>
        </w:rPr>
      </w:pPr>
    </w:p>
    <w:p w:rsidRPr="004D23A3" w:rsidR="00F66F7E" w:rsidP="16019B31" w:rsidRDefault="00F66F7E" w14:paraId="10853F1A" w14:textId="1AC4A123">
      <w:pPr>
        <w:pStyle w:val="Heading2"/>
        <w:rPr>
          <w:rFonts w:ascii="FUTURA LIGHT BT" w:hAnsi="FUTURA LIGHT BT" w:eastAsia="FUTURA LIGHT BT" w:cs="FUTURA LIGHT BT"/>
          <w:lang w:val="en-GB"/>
        </w:rPr>
      </w:pPr>
      <w:r w:rsidRPr="16019B31" w:rsidR="00F66F7E">
        <w:rPr>
          <w:rFonts w:ascii="FUTURA LIGHT BT" w:hAnsi="FUTURA LIGHT BT" w:eastAsia="FUTURA LIGHT BT" w:cs="FUTURA LIGHT BT"/>
          <w:lang w:val="en-GB"/>
        </w:rPr>
        <w:t>Person Specification</w:t>
      </w:r>
    </w:p>
    <w:tbl>
      <w:tblPr>
        <w:tblStyle w:val="TableGrid"/>
        <w:tblW w:w="9067" w:type="dxa"/>
        <w:tblLook w:val="04A0" w:firstRow="1" w:lastRow="0" w:firstColumn="1" w:lastColumn="0" w:noHBand="0" w:noVBand="1"/>
      </w:tblPr>
      <w:tblGrid>
        <w:gridCol w:w="1696"/>
        <w:gridCol w:w="7371"/>
      </w:tblGrid>
      <w:tr w:rsidRPr="00A37F6C" w:rsidR="00F66F7E" w:rsidTr="16019B31" w14:paraId="1C6ECDF0" w14:textId="77777777">
        <w:tc>
          <w:tcPr>
            <w:tcW w:w="1696" w:type="dxa"/>
            <w:tcMar/>
          </w:tcPr>
          <w:p w:rsidRPr="00796485" w:rsidR="00F66F7E" w:rsidP="16019B31" w:rsidRDefault="00F66F7E" w14:paraId="62D282D0" w14:textId="77777777">
            <w:pPr>
              <w:pStyle w:val="Tabletext"/>
              <w:rPr>
                <w:rFonts w:ascii="FUTURA LIGHT BT" w:hAnsi="FUTURA LIGHT BT" w:eastAsia="FUTURA LIGHT BT" w:cs="FUTURA LIGHT BT"/>
                <w:b w:val="1"/>
                <w:bCs w:val="1"/>
                <w:sz w:val="24"/>
                <w:szCs w:val="24"/>
              </w:rPr>
            </w:pPr>
            <w:r w:rsidRPr="16019B31" w:rsidR="00F66F7E">
              <w:rPr>
                <w:rFonts w:ascii="FUTURA LIGHT BT" w:hAnsi="FUTURA LIGHT BT" w:eastAsia="FUTURA LIGHT BT" w:cs="FUTURA LIGHT BT"/>
                <w:b w:val="1"/>
                <w:bCs w:val="1"/>
                <w:sz w:val="24"/>
                <w:szCs w:val="24"/>
              </w:rPr>
              <w:t xml:space="preserve">Essential </w:t>
            </w:r>
          </w:p>
        </w:tc>
        <w:tc>
          <w:tcPr>
            <w:tcW w:w="7371" w:type="dxa"/>
            <w:tcMar/>
          </w:tcPr>
          <w:p w:rsidRPr="0061030F" w:rsidR="0061030F" w:rsidP="16019B31" w:rsidRDefault="0061030F" w14:paraId="42F3186C"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Experience of leading drama workshops</w:t>
            </w:r>
          </w:p>
          <w:p w:rsidRPr="0061030F" w:rsidR="0061030F" w:rsidP="16019B31" w:rsidRDefault="0061030F" w14:paraId="17BE2033"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Understanding of inclusive or community-based creative practice</w:t>
            </w:r>
          </w:p>
          <w:p w:rsidRPr="0061030F" w:rsidR="0061030F" w:rsidP="16019B31" w:rsidRDefault="0061030F" w14:paraId="1F947010"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Ability to work sensitively with autistic children or those with diverse communication needs</w:t>
            </w:r>
          </w:p>
          <w:p w:rsidRPr="0061030F" w:rsidR="0061030F" w:rsidP="16019B31" w:rsidRDefault="0061030F" w14:paraId="0AB6CFFB"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Creative thinker with a participant-centred approach</w:t>
            </w:r>
          </w:p>
          <w:p w:rsidRPr="0061030F" w:rsidR="0061030F" w:rsidP="16019B31" w:rsidRDefault="0061030F" w14:paraId="03106272"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Fun, patient, and encouraging personality</w:t>
            </w:r>
          </w:p>
          <w:p w:rsidRPr="0061030F" w:rsidR="0061030F" w:rsidP="16019B31" w:rsidRDefault="0061030F" w14:paraId="15E2F437"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Excellent time management and reliability</w:t>
            </w:r>
          </w:p>
          <w:p w:rsidRPr="0061030F" w:rsidR="00F66F7E" w:rsidP="16019B31" w:rsidRDefault="0061030F" w14:paraId="6A91079E" w14:textId="7777777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PVG membership (we can support you with this if needed)</w:t>
            </w:r>
          </w:p>
          <w:p w:rsidR="0061030F" w:rsidP="16019B31" w:rsidRDefault="0061030F" w14:paraId="2233130E" w14:textId="4FB98147">
            <w:pPr>
              <w:pStyle w:val="Tabletext"/>
              <w:numPr>
                <w:ilvl w:val="0"/>
                <w:numId w:val="4"/>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rPr>
              <w:t xml:space="preserve">Available for classes </w:t>
            </w:r>
            <w:r w:rsidRPr="16019B31" w:rsidR="28316BB4">
              <w:rPr>
                <w:rFonts w:ascii="FUTURA LIGHT BT" w:hAnsi="FUTURA LIGHT BT" w:eastAsia="FUTURA LIGHT BT" w:cs="FUTURA LIGHT BT"/>
                <w:sz w:val="24"/>
                <w:szCs w:val="24"/>
              </w:rPr>
              <w:t>on Tuesdays from 21</w:t>
            </w:r>
            <w:r w:rsidRPr="16019B31" w:rsidR="28316BB4">
              <w:rPr>
                <w:rFonts w:ascii="FUTURA LIGHT BT" w:hAnsi="FUTURA LIGHT BT" w:eastAsia="FUTURA LIGHT BT" w:cs="FUTURA LIGHT BT"/>
                <w:sz w:val="24"/>
                <w:szCs w:val="24"/>
                <w:vertAlign w:val="superscript"/>
              </w:rPr>
              <w:t>st</w:t>
            </w:r>
            <w:r w:rsidRPr="16019B31" w:rsidR="28316BB4">
              <w:rPr>
                <w:rFonts w:ascii="FUTURA LIGHT BT" w:hAnsi="FUTURA LIGHT BT" w:eastAsia="FUTURA LIGHT BT" w:cs="FUTURA LIGHT BT"/>
                <w:sz w:val="24"/>
                <w:szCs w:val="24"/>
              </w:rPr>
              <w:t xml:space="preserve"> April</w:t>
            </w:r>
          </w:p>
        </w:tc>
      </w:tr>
      <w:tr w:rsidRPr="00F75ED9" w:rsidR="00F66F7E" w:rsidTr="16019B31" w14:paraId="2431F063" w14:textId="77777777">
        <w:tc>
          <w:tcPr>
            <w:tcW w:w="1696" w:type="dxa"/>
            <w:tcMar/>
          </w:tcPr>
          <w:p w:rsidRPr="00796485" w:rsidR="00F66F7E" w:rsidP="16019B31" w:rsidRDefault="00F66F7E" w14:paraId="61DF3F76" w14:textId="77777777">
            <w:pPr>
              <w:pStyle w:val="Tabletext"/>
              <w:rPr>
                <w:rFonts w:ascii="FUTURA LIGHT BT" w:hAnsi="FUTURA LIGHT BT" w:eastAsia="FUTURA LIGHT BT" w:cs="FUTURA LIGHT BT"/>
                <w:b w:val="1"/>
                <w:bCs w:val="1"/>
                <w:sz w:val="24"/>
                <w:szCs w:val="24"/>
              </w:rPr>
            </w:pPr>
            <w:r w:rsidRPr="16019B31" w:rsidR="00F66F7E">
              <w:rPr>
                <w:rFonts w:ascii="FUTURA LIGHT BT" w:hAnsi="FUTURA LIGHT BT" w:eastAsia="FUTURA LIGHT BT" w:cs="FUTURA LIGHT BT"/>
                <w:b w:val="1"/>
                <w:bCs w:val="1"/>
                <w:sz w:val="24"/>
                <w:szCs w:val="24"/>
              </w:rPr>
              <w:t xml:space="preserve">Desirable </w:t>
            </w:r>
          </w:p>
        </w:tc>
        <w:tc>
          <w:tcPr>
            <w:tcW w:w="7371" w:type="dxa"/>
            <w:tcMar/>
          </w:tcPr>
          <w:p w:rsidRPr="0061030F" w:rsidR="0061030F" w:rsidP="16019B31" w:rsidRDefault="0061030F" w14:paraId="51A9FC90" w14:textId="77777777">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 xml:space="preserve">Experience working in </w:t>
            </w:r>
            <w:r w:rsidRPr="16019B31" w:rsidR="3D241CBE">
              <w:rPr>
                <w:rFonts w:ascii="FUTURA LIGHT BT" w:hAnsi="FUTURA LIGHT BT" w:eastAsia="FUTURA LIGHT BT" w:cs="FUTURA LIGHT BT"/>
                <w:sz w:val="24"/>
                <w:szCs w:val="24"/>
                <w:lang w:val="en-GB"/>
              </w:rPr>
              <w:t>autism-supportive</w:t>
            </w:r>
            <w:r w:rsidRPr="16019B31" w:rsidR="3D241CBE">
              <w:rPr>
                <w:rFonts w:ascii="FUTURA LIGHT BT" w:hAnsi="FUTURA LIGHT BT" w:eastAsia="FUTURA LIGHT BT" w:cs="FUTURA LIGHT BT"/>
                <w:sz w:val="24"/>
                <w:szCs w:val="24"/>
                <w:lang w:val="en-GB"/>
              </w:rPr>
              <w:t xml:space="preserve"> or SEND environments</w:t>
            </w:r>
          </w:p>
          <w:p w:rsidRPr="0061030F" w:rsidR="0061030F" w:rsidP="16019B31" w:rsidRDefault="0061030F" w14:paraId="3DCECF9C" w14:textId="77777777">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Experience with visual communication systems</w:t>
            </w:r>
          </w:p>
          <w:p w:rsidRPr="0061030F" w:rsidR="0061030F" w:rsidP="16019B31" w:rsidRDefault="0061030F" w14:paraId="7D60945D" w14:textId="77777777">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Basic filmmaking knowledge</w:t>
            </w:r>
          </w:p>
          <w:p w:rsidRPr="0061030F" w:rsidR="00F66F7E" w:rsidP="16019B31" w:rsidRDefault="0061030F" w14:paraId="077A66DA" w14:textId="7CDE75F8">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Continuous professional development</w:t>
            </w:r>
          </w:p>
          <w:p w:rsidRPr="0061030F" w:rsidR="0061030F" w:rsidP="16019B31" w:rsidRDefault="0061030F" w14:paraId="0B995FE1" w14:textId="77777777">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First aid trained</w:t>
            </w:r>
          </w:p>
          <w:p w:rsidR="0061030F" w:rsidP="16019B31" w:rsidRDefault="0061030F" w14:paraId="381BF926" w14:textId="1EBE74F3">
            <w:pPr>
              <w:pStyle w:val="Tabletext"/>
              <w:numPr>
                <w:ilvl w:val="0"/>
                <w:numId w:val="3"/>
              </w:numPr>
              <w:rPr>
                <w:rFonts w:ascii="FUTURA LIGHT BT" w:hAnsi="FUTURA LIGHT BT" w:eastAsia="FUTURA LIGHT BT" w:cs="FUTURA LIGHT BT"/>
                <w:sz w:val="24"/>
                <w:szCs w:val="24"/>
              </w:rPr>
            </w:pPr>
            <w:r w:rsidRPr="16019B31" w:rsidR="3D241CBE">
              <w:rPr>
                <w:rFonts w:ascii="FUTURA LIGHT BT" w:hAnsi="FUTURA LIGHT BT" w:eastAsia="FUTURA LIGHT BT" w:cs="FUTURA LIGHT BT"/>
                <w:sz w:val="24"/>
                <w:szCs w:val="24"/>
                <w:lang w:val="en-GB"/>
              </w:rPr>
              <w:t>Driving licence</w:t>
            </w:r>
          </w:p>
        </w:tc>
      </w:tr>
    </w:tbl>
    <w:p w:rsidRPr="00360CE8" w:rsidR="00EB71BE" w:rsidP="16019B31" w:rsidRDefault="00EB71BE" w14:paraId="6C8F432E" w14:textId="77777777">
      <w:pPr>
        <w:pStyle w:val="Heading1"/>
        <w:rPr>
          <w:rFonts w:ascii="FUTURA LIGHT BT" w:hAnsi="FUTURA LIGHT BT" w:eastAsia="FUTURA LIGHT BT" w:cs="FUTURA LIGHT BT"/>
        </w:rPr>
      </w:pPr>
      <w:r w:rsidRPr="16019B31" w:rsidR="00EB71BE">
        <w:rPr>
          <w:rFonts w:ascii="FUTURA LIGHT BT" w:hAnsi="FUTURA LIGHT BT" w:eastAsia="FUTURA LIGHT BT" w:cs="FUTURA LIGHT BT"/>
          <w:w w:val="105"/>
        </w:rPr>
        <w:t xml:space="preserve">The </w:t>
      </w:r>
      <w:r w:rsidRPr="16019B31" w:rsidR="00EB71BE">
        <w:rPr>
          <w:rFonts w:ascii="FUTURA LIGHT BT" w:hAnsi="FUTURA LIGHT BT" w:eastAsia="FUTURA LIGHT BT" w:cs="FUTURA LIGHT BT"/>
          <w:w w:val="105"/>
        </w:rPr>
        <w:t>organi</w:t>
      </w:r>
      <w:r w:rsidRPr="16019B31" w:rsidR="00EB71BE">
        <w:rPr>
          <w:rFonts w:ascii="FUTURA LIGHT BT" w:hAnsi="FUTURA LIGHT BT" w:eastAsia="FUTURA LIGHT BT" w:cs="FUTURA LIGHT BT"/>
          <w:w w:val="105"/>
          <w:lang w:val="en-GB"/>
        </w:rPr>
        <w:t>s</w:t>
      </w:r>
      <w:r w:rsidRPr="16019B31" w:rsidR="00EB71BE">
        <w:rPr>
          <w:rFonts w:ascii="FUTURA LIGHT BT" w:hAnsi="FUTURA LIGHT BT" w:eastAsia="FUTURA LIGHT BT" w:cs="FUTURA LIGHT BT"/>
          <w:w w:val="105"/>
        </w:rPr>
        <w:t>ation</w:t>
      </w:r>
    </w:p>
    <w:p w:rsidRPr="00360CE8" w:rsidR="00EB71BE" w:rsidP="16019B31" w:rsidRDefault="00EB71BE" w14:paraId="4F112356" w14:textId="53D8AD82">
      <w:pPr>
        <w:pStyle w:val="BodyText"/>
        <w:spacing w:before="250" w:line="271" w:lineRule="auto"/>
        <w:ind w:left="129"/>
        <w:rPr>
          <w:rFonts w:ascii="FUTURA LIGHT BT" w:hAnsi="FUTURA LIGHT BT" w:eastAsia="FUTURA LIGHT BT" w:cs="FUTURA LIGHT BT"/>
          <w:sz w:val="24"/>
          <w:szCs w:val="24"/>
        </w:rPr>
      </w:pPr>
      <w:r w:rsidRPr="16019B31" w:rsidR="00EB71BE">
        <w:rPr>
          <w:rFonts w:ascii="FUTURA LIGHT BT" w:hAnsi="FUTURA LIGHT BT" w:eastAsia="FUTURA LIGHT BT" w:cs="FUTURA LIGHT BT"/>
          <w:sz w:val="24"/>
          <w:szCs w:val="24"/>
        </w:rPr>
        <w:t>Ayr</w:t>
      </w:r>
      <w:r w:rsidRPr="16019B31" w:rsidR="00EB71BE">
        <w:rPr>
          <w:rFonts w:ascii="FUTURA LIGHT BT" w:hAnsi="FUTURA LIGHT BT" w:eastAsia="FUTURA LIGHT BT" w:cs="FUTURA LIGHT BT"/>
          <w:spacing w:val="-40"/>
          <w:sz w:val="24"/>
          <w:szCs w:val="24"/>
        </w:rPr>
        <w:t xml:space="preserve"> </w:t>
      </w:r>
      <w:r w:rsidRPr="16019B31" w:rsidR="00EB71BE">
        <w:rPr>
          <w:rFonts w:ascii="FUTURA LIGHT BT" w:hAnsi="FUTURA LIGHT BT" w:eastAsia="FUTURA LIGHT BT" w:cs="FUTURA LIGHT BT"/>
          <w:sz w:val="24"/>
          <w:szCs w:val="24"/>
        </w:rPr>
        <w:t>Gaiety</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Partnership</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is</w:t>
      </w:r>
      <w:r w:rsidRPr="16019B31" w:rsidR="00EB71BE">
        <w:rPr>
          <w:rFonts w:ascii="FUTURA LIGHT BT" w:hAnsi="FUTURA LIGHT BT" w:eastAsia="FUTURA LIGHT BT" w:cs="FUTURA LIGHT BT"/>
          <w:spacing w:val="-40"/>
          <w:sz w:val="24"/>
          <w:szCs w:val="24"/>
        </w:rPr>
        <w:t xml:space="preserve">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charity</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and</w:t>
      </w:r>
      <w:r w:rsidRPr="16019B31" w:rsidR="00EB71BE">
        <w:rPr>
          <w:rFonts w:ascii="FUTURA LIGHT BT" w:hAnsi="FUTURA LIGHT BT" w:eastAsia="FUTURA LIGHT BT" w:cs="FUTURA LIGHT BT"/>
          <w:spacing w:val="-40"/>
          <w:sz w:val="24"/>
          <w:szCs w:val="24"/>
        </w:rPr>
        <w:t xml:space="preserve"> </w:t>
      </w:r>
      <w:r w:rsidRPr="16019B31" w:rsidR="00EB71BE">
        <w:rPr>
          <w:rFonts w:ascii="FUTURA LIGHT BT" w:hAnsi="FUTURA LIGHT BT" w:eastAsia="FUTURA LIGHT BT" w:cs="FUTURA LIGHT BT"/>
          <w:sz w:val="24"/>
          <w:szCs w:val="24"/>
        </w:rPr>
        <w:t>social</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enterprise</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that</w:t>
      </w:r>
      <w:r w:rsidRPr="16019B31" w:rsidR="00EB71BE">
        <w:rPr>
          <w:rFonts w:ascii="FUTURA LIGHT BT" w:hAnsi="FUTURA LIGHT BT" w:eastAsia="FUTURA LIGHT BT" w:cs="FUTURA LIGHT BT"/>
          <w:spacing w:val="-40"/>
          <w:sz w:val="24"/>
          <w:szCs w:val="24"/>
        </w:rPr>
        <w:t xml:space="preserve"> </w:t>
      </w:r>
      <w:r w:rsidRPr="16019B31" w:rsidR="00EB71BE">
        <w:rPr>
          <w:rFonts w:ascii="FUTURA LIGHT BT" w:hAnsi="FUTURA LIGHT BT" w:eastAsia="FUTURA LIGHT BT" w:cs="FUTURA LIGHT BT"/>
          <w:sz w:val="24"/>
          <w:szCs w:val="24"/>
        </w:rPr>
        <w:t>runs</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Gaiety</w:t>
      </w:r>
      <w:r w:rsidRPr="16019B31" w:rsidR="00EB71BE">
        <w:rPr>
          <w:rFonts w:ascii="FUTURA LIGHT BT" w:hAnsi="FUTURA LIGHT BT" w:eastAsia="FUTURA LIGHT BT" w:cs="FUTURA LIGHT BT"/>
          <w:spacing w:val="-40"/>
          <w:sz w:val="24"/>
          <w:szCs w:val="24"/>
        </w:rPr>
        <w:t xml:space="preserve"> </w:t>
      </w:r>
      <w:r w:rsidRPr="16019B31" w:rsidR="00EB71BE">
        <w:rPr>
          <w:rFonts w:ascii="FUTURA LIGHT BT" w:hAnsi="FUTURA LIGHT BT" w:eastAsia="FUTURA LIGHT BT" w:cs="FUTURA LIGHT BT"/>
          <w:sz w:val="24"/>
          <w:szCs w:val="24"/>
        </w:rPr>
        <w:t>Theatre</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and</w:t>
      </w:r>
      <w:r w:rsidRPr="16019B31" w:rsidR="00EB71BE">
        <w:rPr>
          <w:rFonts w:ascii="FUTURA LIGHT BT" w:hAnsi="FUTURA LIGHT BT" w:eastAsia="FUTURA LIGHT BT" w:cs="FUTURA LIGHT BT"/>
          <w:spacing w:val="-39"/>
          <w:sz w:val="24"/>
          <w:szCs w:val="24"/>
        </w:rPr>
        <w:t xml:space="preserve"> </w:t>
      </w:r>
      <w:r w:rsidRPr="16019B31" w:rsidR="00EB71BE">
        <w:rPr>
          <w:rFonts w:ascii="FUTURA LIGHT BT" w:hAnsi="FUTURA LIGHT BT" w:eastAsia="FUTURA LIGHT BT" w:cs="FUTURA LIGHT BT"/>
          <w:sz w:val="24"/>
          <w:szCs w:val="24"/>
        </w:rPr>
        <w:t xml:space="preserve">an </w:t>
      </w:r>
      <w:r w:rsidRPr="16019B31" w:rsidR="00EB71BE">
        <w:rPr>
          <w:rFonts w:ascii="FUTURA LIGHT BT" w:hAnsi="FUTURA LIGHT BT" w:eastAsia="FUTURA LIGHT BT" w:cs="FUTURA LIGHT BT"/>
          <w:w w:val="95"/>
          <w:sz w:val="24"/>
          <w:szCs w:val="24"/>
        </w:rPr>
        <w:t>increasing</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range</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of</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producing,</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touring</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and</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creative</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engagement</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activity</w:t>
      </w:r>
      <w:r w:rsidRPr="16019B31" w:rsidR="00EB71BE">
        <w:rPr>
          <w:rFonts w:ascii="FUTURA LIGHT BT" w:hAnsi="FUTURA LIGHT BT" w:eastAsia="FUTURA LIGHT BT" w:cs="FUTURA LIGHT BT"/>
          <w:w w:val="95"/>
          <w:sz w:val="24"/>
          <w:szCs w:val="24"/>
        </w:rPr>
        <w:t>.</w:t>
      </w:r>
      <w:r w:rsidRPr="16019B31" w:rsidR="00EB71BE">
        <w:rPr>
          <w:rFonts w:ascii="FUTURA LIGHT BT" w:hAnsi="FUTURA LIGHT BT" w:eastAsia="FUTURA LIGHT BT" w:cs="FUTURA LIGHT BT"/>
          <w:spacing w:val="4"/>
          <w:w w:val="95"/>
          <w:sz w:val="24"/>
          <w:szCs w:val="24"/>
        </w:rPr>
        <w:t xml:space="preserve"> </w:t>
      </w:r>
      <w:r w:rsidRPr="16019B31" w:rsidR="00EB71BE">
        <w:rPr>
          <w:rFonts w:ascii="FUTURA LIGHT BT" w:hAnsi="FUTURA LIGHT BT" w:eastAsia="FUTURA LIGHT BT" w:cs="FUTURA LIGHT BT"/>
          <w:w w:val="95"/>
          <w:sz w:val="24"/>
          <w:szCs w:val="24"/>
        </w:rPr>
        <w:t>While</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the</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theatre</w:t>
      </w:r>
      <w:r w:rsidRPr="16019B31" w:rsidR="00EB71BE">
        <w:rPr>
          <w:rFonts w:ascii="FUTURA LIGHT BT" w:hAnsi="FUTURA LIGHT BT" w:eastAsia="FUTURA LIGHT BT" w:cs="FUTURA LIGHT BT"/>
          <w:spacing w:val="-29"/>
          <w:w w:val="95"/>
          <w:sz w:val="24"/>
          <w:szCs w:val="24"/>
        </w:rPr>
        <w:t xml:space="preserve"> </w:t>
      </w:r>
      <w:r w:rsidRPr="16019B31" w:rsidR="00EB71BE">
        <w:rPr>
          <w:rFonts w:ascii="FUTURA LIGHT BT" w:hAnsi="FUTURA LIGHT BT" w:eastAsia="FUTURA LIGHT BT" w:cs="FUTURA LIGHT BT"/>
          <w:w w:val="95"/>
          <w:sz w:val="24"/>
          <w:szCs w:val="24"/>
        </w:rPr>
        <w:t>itself</w:t>
      </w:r>
      <w:r w:rsidRPr="16019B31" w:rsidR="00EB71BE">
        <w:rPr>
          <w:rFonts w:ascii="FUTURA LIGHT BT" w:hAnsi="FUTURA LIGHT BT" w:eastAsia="FUTURA LIGHT BT" w:cs="FUTURA LIGHT BT"/>
          <w:spacing w:val="-30"/>
          <w:w w:val="95"/>
          <w:sz w:val="24"/>
          <w:szCs w:val="24"/>
        </w:rPr>
        <w:t xml:space="preserve"> </w:t>
      </w:r>
      <w:r w:rsidRPr="16019B31" w:rsidR="00EB71BE">
        <w:rPr>
          <w:rFonts w:ascii="FUTURA LIGHT BT" w:hAnsi="FUTURA LIGHT BT" w:eastAsia="FUTURA LIGHT BT" w:cs="FUTURA LIGHT BT"/>
          <w:w w:val="95"/>
          <w:sz w:val="24"/>
          <w:szCs w:val="24"/>
        </w:rPr>
        <w:t xml:space="preserve">is </w:t>
      </w:r>
      <w:r w:rsidRPr="16019B31" w:rsidR="00EB71BE">
        <w:rPr>
          <w:rFonts w:ascii="FUTURA LIGHT BT" w:hAnsi="FUTURA LIGHT BT" w:eastAsia="FUTURA LIGHT BT" w:cs="FUTURA LIGHT BT"/>
          <w:sz w:val="24"/>
          <w:szCs w:val="24"/>
        </w:rPr>
        <w:t>120</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years</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old,</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6"/>
          <w:sz w:val="24"/>
          <w:szCs w:val="24"/>
        </w:rPr>
        <w:t xml:space="preserve"> </w:t>
      </w:r>
      <w:r w:rsidRPr="16019B31" w:rsidR="00EB71BE">
        <w:rPr>
          <w:rFonts w:ascii="FUTURA LIGHT BT" w:hAnsi="FUTURA LIGHT BT" w:eastAsia="FUTURA LIGHT BT" w:cs="FUTURA LIGHT BT"/>
          <w:sz w:val="24"/>
          <w:szCs w:val="24"/>
        </w:rPr>
        <w:t>organi</w:t>
      </w:r>
      <w:r w:rsidRPr="16019B31" w:rsidR="00EB71BE">
        <w:rPr>
          <w:rFonts w:ascii="FUTURA LIGHT BT" w:hAnsi="FUTURA LIGHT BT" w:eastAsia="FUTURA LIGHT BT" w:cs="FUTURA LIGHT BT"/>
          <w:sz w:val="24"/>
          <w:szCs w:val="24"/>
        </w:rPr>
        <w:t>s</w:t>
      </w:r>
      <w:r w:rsidRPr="16019B31" w:rsidR="00EB71BE">
        <w:rPr>
          <w:rFonts w:ascii="FUTURA LIGHT BT" w:hAnsi="FUTURA LIGHT BT" w:eastAsia="FUTURA LIGHT BT" w:cs="FUTURA LIGHT BT"/>
          <w:sz w:val="24"/>
          <w:szCs w:val="24"/>
        </w:rPr>
        <w:t>ation</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has</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been</w:t>
      </w:r>
      <w:r w:rsidRPr="16019B31" w:rsidR="00EB71BE">
        <w:rPr>
          <w:rFonts w:ascii="FUTURA LIGHT BT" w:hAnsi="FUTURA LIGHT BT" w:eastAsia="FUTURA LIGHT BT" w:cs="FUTURA LIGHT BT"/>
          <w:spacing w:val="-36"/>
          <w:sz w:val="24"/>
          <w:szCs w:val="24"/>
        </w:rPr>
        <w:t xml:space="preserve"> </w:t>
      </w:r>
      <w:r w:rsidRPr="16019B31" w:rsidR="00EB71BE">
        <w:rPr>
          <w:rFonts w:ascii="FUTURA LIGHT BT" w:hAnsi="FUTURA LIGHT BT" w:eastAsia="FUTURA LIGHT BT" w:cs="FUTURA LIGHT BT"/>
          <w:sz w:val="24"/>
          <w:szCs w:val="24"/>
        </w:rPr>
        <w:t>going</w:t>
      </w:r>
      <w:r w:rsidRPr="16019B31" w:rsidR="00EB71BE">
        <w:rPr>
          <w:rFonts w:ascii="FUTURA LIGHT BT" w:hAnsi="FUTURA LIGHT BT" w:eastAsia="FUTURA LIGHT BT" w:cs="FUTURA LIGHT BT"/>
          <w:spacing w:val="-37"/>
          <w:sz w:val="24"/>
          <w:szCs w:val="24"/>
        </w:rPr>
        <w:t xml:space="preserve"> </w:t>
      </w:r>
      <w:r w:rsidRPr="16019B31" w:rsidR="4A9E567A">
        <w:rPr>
          <w:rFonts w:ascii="FUTURA LIGHT BT" w:hAnsi="FUTURA LIGHT BT" w:eastAsia="FUTURA LIGHT BT" w:cs="FUTURA LIGHT BT"/>
          <w:spacing w:val="-37"/>
          <w:sz w:val="24"/>
          <w:szCs w:val="24"/>
        </w:rPr>
        <w:t xml:space="preserve">for 16 years.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organi</w:t>
      </w:r>
      <w:r w:rsidRPr="16019B31" w:rsidR="00EB71BE">
        <w:rPr>
          <w:rFonts w:ascii="FUTURA LIGHT BT" w:hAnsi="FUTURA LIGHT BT" w:eastAsia="FUTURA LIGHT BT" w:cs="FUTURA LIGHT BT"/>
          <w:sz w:val="24"/>
          <w:szCs w:val="24"/>
        </w:rPr>
        <w:t>s</w:t>
      </w:r>
      <w:r w:rsidRPr="16019B31" w:rsidR="00EB71BE">
        <w:rPr>
          <w:rFonts w:ascii="FUTURA LIGHT BT" w:hAnsi="FUTURA LIGHT BT" w:eastAsia="FUTURA LIGHT BT" w:cs="FUTURA LIGHT BT"/>
          <w:sz w:val="24"/>
          <w:szCs w:val="24"/>
        </w:rPr>
        <w:t>ation</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sprang</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originally</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from</w:t>
      </w:r>
      <w:r w:rsidRPr="16019B31" w:rsidR="00EB71BE">
        <w:rPr>
          <w:rFonts w:ascii="FUTURA LIGHT BT" w:hAnsi="FUTURA LIGHT BT" w:eastAsia="FUTURA LIGHT BT" w:cs="FUTURA LIGHT BT"/>
          <w:spacing w:val="-38"/>
          <w:sz w:val="24"/>
          <w:szCs w:val="24"/>
        </w:rPr>
        <w:t xml:space="preserve">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Ayr</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based</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Borderline</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Theatre</w:t>
      </w:r>
      <w:r w:rsidRPr="16019B31" w:rsidR="00EB71BE">
        <w:rPr>
          <w:rFonts w:ascii="FUTURA LIGHT BT" w:hAnsi="FUTURA LIGHT BT" w:eastAsia="FUTURA LIGHT BT" w:cs="FUTURA LIGHT BT"/>
          <w:spacing w:val="-37"/>
          <w:sz w:val="24"/>
          <w:szCs w:val="24"/>
        </w:rPr>
        <w:t xml:space="preserve"> </w:t>
      </w:r>
      <w:r w:rsidRPr="16019B31" w:rsidR="00EB71BE">
        <w:rPr>
          <w:rFonts w:ascii="FUTURA LIGHT BT" w:hAnsi="FUTURA LIGHT BT" w:eastAsia="FUTURA LIGHT BT" w:cs="FUTURA LIGHT BT"/>
          <w:sz w:val="24"/>
          <w:szCs w:val="24"/>
        </w:rPr>
        <w:t>Company and</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individuals</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in</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the</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local</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community.</w:t>
      </w:r>
      <w:r w:rsidRPr="16019B31" w:rsidR="00EB71BE">
        <w:rPr>
          <w:rFonts w:ascii="FUTURA LIGHT BT" w:hAnsi="FUTURA LIGHT BT" w:eastAsia="FUTURA LIGHT BT" w:cs="FUTURA LIGHT BT"/>
          <w:spacing w:val="-3"/>
          <w:sz w:val="24"/>
          <w:szCs w:val="24"/>
        </w:rPr>
        <w:t xml:space="preserve"> </w:t>
      </w:r>
      <w:r w:rsidRPr="16019B31" w:rsidR="00EB71BE">
        <w:rPr>
          <w:rFonts w:ascii="FUTURA LIGHT BT" w:hAnsi="FUTURA LIGHT BT" w:eastAsia="FUTURA LIGHT BT" w:cs="FUTURA LIGHT BT"/>
          <w:sz w:val="24"/>
          <w:szCs w:val="24"/>
        </w:rPr>
        <w:t>So,</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we</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have</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always</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aspired</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to</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be</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much</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more</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than</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just</w:t>
      </w:r>
      <w:r w:rsidRPr="16019B31" w:rsidR="00EB71BE">
        <w:rPr>
          <w:rFonts w:ascii="FUTURA LIGHT BT" w:hAnsi="FUTURA LIGHT BT" w:eastAsia="FUTURA LIGHT BT" w:cs="FUTURA LIGHT BT"/>
          <w:spacing w:val="-35"/>
          <w:sz w:val="24"/>
          <w:szCs w:val="24"/>
        </w:rPr>
        <w:t xml:space="preserve"> </w:t>
      </w:r>
      <w:r w:rsidRPr="16019B31" w:rsidR="00EB71BE">
        <w:rPr>
          <w:rFonts w:ascii="FUTURA LIGHT BT" w:hAnsi="FUTURA LIGHT BT" w:eastAsia="FUTURA LIGHT BT" w:cs="FUTURA LIGHT BT"/>
          <w:sz w:val="24"/>
          <w:szCs w:val="24"/>
        </w:rPr>
        <w:t xml:space="preserve">a </w:t>
      </w:r>
      <w:r w:rsidRPr="16019B31" w:rsidR="00EB71BE">
        <w:rPr>
          <w:rFonts w:ascii="FUTURA LIGHT BT" w:hAnsi="FUTURA LIGHT BT" w:eastAsia="FUTURA LIGHT BT" w:cs="FUTURA LIGHT BT"/>
          <w:sz w:val="24"/>
          <w:szCs w:val="24"/>
        </w:rPr>
        <w:t>theatre</w:t>
      </w:r>
      <w:r w:rsidRPr="16019B31" w:rsidR="00EB71BE">
        <w:rPr>
          <w:rFonts w:ascii="FUTURA LIGHT BT" w:hAnsi="FUTURA LIGHT BT" w:eastAsia="FUTURA LIGHT BT" w:cs="FUTURA LIGHT BT"/>
          <w:spacing w:val="-23"/>
          <w:sz w:val="24"/>
          <w:szCs w:val="24"/>
        </w:rPr>
        <w:t xml:space="preserve"> </w:t>
      </w:r>
      <w:r w:rsidRPr="16019B31" w:rsidR="00EB71BE">
        <w:rPr>
          <w:rFonts w:ascii="FUTURA LIGHT BT" w:hAnsi="FUTURA LIGHT BT" w:eastAsia="FUTURA LIGHT BT" w:cs="FUTURA LIGHT BT"/>
          <w:sz w:val="24"/>
          <w:szCs w:val="24"/>
        </w:rPr>
        <w:t>building,</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with</w:t>
      </w:r>
      <w:r w:rsidRPr="16019B31" w:rsidR="00EB71BE">
        <w:rPr>
          <w:rFonts w:ascii="FUTURA LIGHT BT" w:hAnsi="FUTURA LIGHT BT" w:eastAsia="FUTURA LIGHT BT" w:cs="FUTURA LIGHT BT"/>
          <w:spacing w:val="-23"/>
          <w:sz w:val="24"/>
          <w:szCs w:val="24"/>
        </w:rPr>
        <w:t xml:space="preserve"> </w:t>
      </w:r>
      <w:r w:rsidRPr="16019B31" w:rsidR="00EB71BE">
        <w:rPr>
          <w:rFonts w:ascii="FUTURA LIGHT BT" w:hAnsi="FUTURA LIGHT BT" w:eastAsia="FUTURA LIGHT BT" w:cs="FUTURA LIGHT BT"/>
          <w:sz w:val="24"/>
          <w:szCs w:val="24"/>
        </w:rPr>
        <w:t>community-based</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activity</w:t>
      </w:r>
      <w:r w:rsidRPr="16019B31" w:rsidR="00EB71BE">
        <w:rPr>
          <w:rFonts w:ascii="FUTURA LIGHT BT" w:hAnsi="FUTURA LIGHT BT" w:eastAsia="FUTURA LIGHT BT" w:cs="FUTURA LIGHT BT"/>
          <w:spacing w:val="-23"/>
          <w:sz w:val="24"/>
          <w:szCs w:val="24"/>
        </w:rPr>
        <w:t xml:space="preserve"> </w:t>
      </w:r>
      <w:r w:rsidRPr="16019B31" w:rsidR="00EB71BE">
        <w:rPr>
          <w:rFonts w:ascii="FUTURA LIGHT BT" w:hAnsi="FUTURA LIGHT BT" w:eastAsia="FUTURA LIGHT BT" w:cs="FUTURA LIGHT BT"/>
          <w:sz w:val="24"/>
          <w:szCs w:val="24"/>
        </w:rPr>
        <w:t>very</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much</w:t>
      </w:r>
      <w:r w:rsidRPr="16019B31" w:rsidR="00EB71BE">
        <w:rPr>
          <w:rFonts w:ascii="FUTURA LIGHT BT" w:hAnsi="FUTURA LIGHT BT" w:eastAsia="FUTURA LIGHT BT" w:cs="FUTURA LIGHT BT"/>
          <w:spacing w:val="-23"/>
          <w:sz w:val="24"/>
          <w:szCs w:val="24"/>
        </w:rPr>
        <w:t xml:space="preserve"> </w:t>
      </w:r>
      <w:r w:rsidRPr="16019B31" w:rsidR="00EB71BE">
        <w:rPr>
          <w:rFonts w:ascii="FUTURA LIGHT BT" w:hAnsi="FUTURA LIGHT BT" w:eastAsia="FUTURA LIGHT BT" w:cs="FUTURA LIGHT BT"/>
          <w:sz w:val="24"/>
          <w:szCs w:val="24"/>
        </w:rPr>
        <w:t>part</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of</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what</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we</w:t>
      </w:r>
      <w:r w:rsidRPr="16019B31" w:rsidR="00EB71BE">
        <w:rPr>
          <w:rFonts w:ascii="FUTURA LIGHT BT" w:hAnsi="FUTURA LIGHT BT" w:eastAsia="FUTURA LIGHT BT" w:cs="FUTURA LIGHT BT"/>
          <w:spacing w:val="-22"/>
          <w:sz w:val="24"/>
          <w:szCs w:val="24"/>
        </w:rPr>
        <w:t xml:space="preserve"> </w:t>
      </w:r>
      <w:r w:rsidRPr="16019B31" w:rsidR="00EB71BE">
        <w:rPr>
          <w:rFonts w:ascii="FUTURA LIGHT BT" w:hAnsi="FUTURA LIGHT BT" w:eastAsia="FUTURA LIGHT BT" w:cs="FUTURA LIGHT BT"/>
          <w:sz w:val="24"/>
          <w:szCs w:val="24"/>
        </w:rPr>
        <w:t>do.</w:t>
      </w:r>
    </w:p>
    <w:p w:rsidRPr="00360CE8" w:rsidR="00EB71BE" w:rsidP="16019B31" w:rsidRDefault="00EB71BE" w14:paraId="5F857C2C" w14:textId="5906EC88">
      <w:pPr>
        <w:pStyle w:val="BodyText"/>
        <w:spacing w:before="250" w:line="271" w:lineRule="auto"/>
        <w:ind w:left="129"/>
        <w:rPr>
          <w:rFonts w:ascii="FUTURA LIGHT BT" w:hAnsi="FUTURA LIGHT BT" w:eastAsia="FUTURA LIGHT BT" w:cs="FUTURA LIGHT BT"/>
          <w:sz w:val="24"/>
          <w:szCs w:val="24"/>
        </w:rPr>
      </w:pPr>
      <w:r w:rsidRPr="19E1A5DA" w:rsidR="00EB71BE">
        <w:rPr>
          <w:rFonts w:ascii="FUTURA LIGHT BT" w:hAnsi="FUTURA LIGHT BT" w:eastAsia="FUTURA LIGHT BT" w:cs="FUTURA LIGHT BT"/>
          <w:sz w:val="24"/>
          <w:szCs w:val="24"/>
        </w:rPr>
        <w:t xml:space="preserve">Our Creative Engagement department </w:t>
      </w:r>
      <w:r w:rsidRPr="19E1A5DA" w:rsidR="1F131A36">
        <w:rPr>
          <w:rFonts w:ascii="FUTURA LIGHT BT" w:hAnsi="FUTURA LIGHT BT" w:eastAsia="FUTURA LIGHT BT" w:cs="FUTURA LIGHT BT"/>
          <w:sz w:val="24"/>
          <w:szCs w:val="24"/>
        </w:rPr>
        <w:t>operate</w:t>
      </w:r>
      <w:r w:rsidRPr="19E1A5DA" w:rsidR="1F131A36">
        <w:rPr>
          <w:rFonts w:ascii="FUTURA LIGHT BT" w:hAnsi="FUTURA LIGHT BT" w:eastAsia="FUTURA LIGHT BT" w:cs="FUTURA LIGHT BT"/>
          <w:sz w:val="24"/>
          <w:szCs w:val="24"/>
        </w:rPr>
        <w:t xml:space="preserve"> </w:t>
      </w:r>
      <w:r w:rsidRPr="19E1A5DA" w:rsidR="39D1DFCC">
        <w:rPr>
          <w:rFonts w:ascii="FUTURA LIGHT BT" w:hAnsi="FUTURA LIGHT BT" w:eastAsia="FUTURA LIGHT BT" w:cs="FUTURA LIGHT BT"/>
          <w:sz w:val="24"/>
          <w:szCs w:val="24"/>
        </w:rPr>
        <w:t>within</w:t>
      </w:r>
      <w:r w:rsidRPr="19E1A5DA" w:rsidR="22CF19D5">
        <w:rPr>
          <w:rFonts w:ascii="FUTURA LIGHT BT" w:hAnsi="FUTURA LIGHT BT" w:eastAsia="FUTURA LIGHT BT" w:cs="FUTURA LIGHT BT"/>
          <w:sz w:val="24"/>
          <w:szCs w:val="24"/>
        </w:rPr>
        <w:t xml:space="preserve"> </w:t>
      </w:r>
      <w:r w:rsidRPr="19E1A5DA" w:rsidR="22CF19D5">
        <w:rPr>
          <w:rFonts w:ascii="FUTURA LIGHT BT" w:hAnsi="FUTURA LIGHT BT" w:eastAsia="FUTURA LIGHT BT" w:cs="FUTURA LIGHT BT"/>
          <w:sz w:val="24"/>
          <w:szCs w:val="24"/>
        </w:rPr>
        <w:t xml:space="preserve">Gaiety </w:t>
      </w:r>
      <w:r w:rsidRPr="19E1A5DA" w:rsidR="22CF19D5">
        <w:rPr>
          <w:rFonts w:ascii="FUTURA LIGHT BT" w:hAnsi="FUTURA LIGHT BT" w:eastAsia="FUTURA LIGHT BT" w:cs="FUTURA LIGHT BT"/>
          <w:sz w:val="24"/>
          <w:szCs w:val="24"/>
        </w:rPr>
        <w:t>2,  a</w:t>
      </w:r>
      <w:r w:rsidRPr="19E1A5DA" w:rsidR="22CF19D5">
        <w:rPr>
          <w:rFonts w:ascii="FUTURA LIGHT BT" w:hAnsi="FUTURA LIGHT BT" w:eastAsia="FUTURA LIGHT BT" w:cs="FUTURA LIGHT BT"/>
          <w:sz w:val="24"/>
          <w:szCs w:val="24"/>
        </w:rPr>
        <w:t xml:space="preserve"> </w:t>
      </w:r>
      <w:r w:rsidRPr="19E1A5DA" w:rsidR="00EB71BE">
        <w:rPr>
          <w:rFonts w:ascii="FUTURA LIGHT BT" w:hAnsi="FUTURA LIGHT BT" w:eastAsia="FUTURA LIGHT BT" w:cs="FUTURA LIGHT BT"/>
          <w:sz w:val="24"/>
          <w:szCs w:val="24"/>
        </w:rPr>
        <w:t xml:space="preserve">Creative engagement </w:t>
      </w:r>
      <w:r w:rsidRPr="19E1A5DA" w:rsidR="7F22C475">
        <w:rPr>
          <w:rFonts w:ascii="FUTURA LIGHT BT" w:hAnsi="FUTURA LIGHT BT" w:eastAsia="FUTURA LIGHT BT" w:cs="FUTURA LIGHT BT"/>
          <w:sz w:val="24"/>
          <w:szCs w:val="24"/>
        </w:rPr>
        <w:t>venue</w:t>
      </w:r>
      <w:r w:rsidRPr="19E1A5DA" w:rsidR="00EB71BE">
        <w:rPr>
          <w:rFonts w:ascii="FUTURA LIGHT BT" w:hAnsi="FUTURA LIGHT BT" w:eastAsia="FUTURA LIGHT BT" w:cs="FUTURA LIGHT BT"/>
          <w:sz w:val="24"/>
          <w:szCs w:val="24"/>
        </w:rPr>
        <w:t xml:space="preserve"> just around the corner from our main Theatre. It is a community hub filled with classes and events for all ages allowing them to actively </w:t>
      </w:r>
      <w:r w:rsidRPr="19E1A5DA" w:rsidR="00EB71BE">
        <w:rPr>
          <w:rFonts w:ascii="FUTURA LIGHT BT" w:hAnsi="FUTURA LIGHT BT" w:eastAsia="FUTURA LIGHT BT" w:cs="FUTURA LIGHT BT"/>
          <w:sz w:val="24"/>
          <w:szCs w:val="24"/>
        </w:rPr>
        <w:t>participate</w:t>
      </w:r>
      <w:r w:rsidRPr="19E1A5DA" w:rsidR="00EB71BE">
        <w:rPr>
          <w:rFonts w:ascii="FUTURA LIGHT BT" w:hAnsi="FUTURA LIGHT BT" w:eastAsia="FUTURA LIGHT BT" w:cs="FUTURA LIGHT BT"/>
          <w:sz w:val="24"/>
          <w:szCs w:val="24"/>
        </w:rPr>
        <w:t xml:space="preserve"> in the creative arts.</w:t>
      </w:r>
    </w:p>
    <w:p w:rsidRPr="003602D4" w:rsidR="00EB71BE" w:rsidP="16019B31" w:rsidRDefault="00EB71BE" w14:paraId="1EF98D56" w14:textId="1973FEE7">
      <w:pPr>
        <w:pStyle w:val="BodyText"/>
        <w:spacing w:before="250" w:line="271" w:lineRule="auto"/>
        <w:ind w:left="129"/>
        <w:rPr>
          <w:rFonts w:ascii="FUTURA LIGHT BT" w:hAnsi="FUTURA LIGHT BT" w:eastAsia="FUTURA LIGHT BT" w:cs="FUTURA LIGHT BT"/>
          <w:sz w:val="24"/>
          <w:szCs w:val="24"/>
        </w:rPr>
      </w:pPr>
      <w:r w:rsidRPr="16019B31" w:rsidR="00EB71BE">
        <w:rPr>
          <w:rFonts w:ascii="FUTURA LIGHT BT" w:hAnsi="FUTURA LIGHT BT" w:eastAsia="FUTURA LIGHT BT" w:cs="FUTURA LIGHT BT"/>
          <w:sz w:val="24"/>
          <w:szCs w:val="24"/>
        </w:rPr>
        <w:t xml:space="preserve">This space </w:t>
      </w:r>
      <w:r w:rsidRPr="16019B31" w:rsidR="00EB71BE">
        <w:rPr>
          <w:rFonts w:ascii="FUTURA LIGHT BT" w:hAnsi="FUTURA LIGHT BT" w:eastAsia="FUTURA LIGHT BT" w:cs="FUTURA LIGHT BT"/>
          <w:sz w:val="24"/>
          <w:szCs w:val="24"/>
        </w:rPr>
        <w:t>allow</w:t>
      </w:r>
      <w:r w:rsidRPr="16019B31" w:rsidR="14BD175B">
        <w:rPr>
          <w:rFonts w:ascii="FUTURA LIGHT BT" w:hAnsi="FUTURA LIGHT BT" w:eastAsia="FUTURA LIGHT BT" w:cs="FUTURA LIGHT BT"/>
          <w:sz w:val="24"/>
          <w:szCs w:val="24"/>
        </w:rPr>
        <w:t>s</w:t>
      </w:r>
      <w:r w:rsidRPr="16019B31" w:rsidR="00EB71BE">
        <w:rPr>
          <w:rFonts w:ascii="FUTURA LIGHT BT" w:hAnsi="FUTURA LIGHT BT" w:eastAsia="FUTURA LIGHT BT" w:cs="FUTURA LIGHT BT"/>
          <w:sz w:val="24"/>
          <w:szCs w:val="24"/>
        </w:rPr>
        <w:t xml:space="preserve"> us to progress our community engagement work even further.</w:t>
      </w:r>
    </w:p>
    <w:p w:rsidR="00EB71BE" w:rsidP="16019B31" w:rsidRDefault="00EB71BE" w14:paraId="2036ACC8" w14:textId="77777777">
      <w:pPr>
        <w:pStyle w:val="Text"/>
        <w:rPr>
          <w:rFonts w:ascii="FUTURA LIGHT BT" w:hAnsi="FUTURA LIGHT BT" w:eastAsia="FUTURA LIGHT BT" w:cs="FUTURA LIGHT BT"/>
        </w:rPr>
      </w:pPr>
    </w:p>
    <w:p w:rsidR="00BE5233" w:rsidP="16019B31" w:rsidRDefault="00BE5233" w14:paraId="6EA4F7C8" w14:textId="69FEF206">
      <w:pPr>
        <w:pStyle w:val="Heading3"/>
        <w:rPr>
          <w:rFonts w:ascii="FUTURA LIGHT BT" w:hAnsi="FUTURA LIGHT BT" w:eastAsia="FUTURA LIGHT BT" w:cs="FUTURA LIGHT BT"/>
        </w:rPr>
      </w:pPr>
      <w:r w:rsidRPr="16019B31" w:rsidR="00BE5233">
        <w:rPr>
          <w:rFonts w:ascii="FUTURA LIGHT BT" w:hAnsi="FUTURA LIGHT BT" w:eastAsia="FUTURA LIGHT BT" w:cs="FUTURA LIGHT BT"/>
        </w:rPr>
        <w:t>Application</w:t>
      </w:r>
      <w:r w:rsidRPr="16019B31" w:rsidR="00BE5233">
        <w:rPr>
          <w:rFonts w:ascii="FUTURA LIGHT BT" w:hAnsi="FUTURA LIGHT BT" w:eastAsia="FUTURA LIGHT BT" w:cs="FUTURA LIGHT BT"/>
        </w:rPr>
        <w:t xml:space="preserve"> </w:t>
      </w:r>
      <w:r w:rsidRPr="16019B31" w:rsidR="00BE5233">
        <w:rPr>
          <w:rFonts w:ascii="FUTURA LIGHT BT" w:hAnsi="FUTURA LIGHT BT" w:eastAsia="FUTURA LIGHT BT" w:cs="FUTURA LIGHT BT"/>
        </w:rPr>
        <w:t>process</w:t>
      </w:r>
    </w:p>
    <w:p w:rsidRPr="00F75F87" w:rsidR="00BE5233" w:rsidP="16019B31" w:rsidRDefault="00BE5233" w14:paraId="5BC2C132" w14:textId="52286A0C">
      <w:pPr>
        <w:pStyle w:val="Text"/>
        <w:tabs>
          <w:tab w:val="left" w:leader="none" w:pos="7088"/>
        </w:tabs>
        <w:spacing w:before="240" w:after="240" w:line="264" w:lineRule="auto"/>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pP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Please apply with cv and covering letter </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stating</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why you would like to work with us on this project and how you think your experience is relevant, by email to the </w:t>
      </w:r>
      <w:hyperlink r:id="Rfefbcc57fdc3411f">
        <w:r w:rsidRPr="16019B31" w:rsidR="42E4E341">
          <w:rPr>
            <w:rStyle w:val="Hyperlink"/>
            <w:rFonts w:ascii="FUTURA LIGHT BT" w:hAnsi="FUTURA LIGHT BT" w:eastAsia="FUTURA LIGHT BT" w:cs="FUTURA LIGHT BT"/>
            <w:b w:val="0"/>
            <w:bCs w:val="0"/>
            <w:i w:val="0"/>
            <w:iCs w:val="0"/>
            <w:caps w:val="0"/>
            <w:smallCaps w:val="0"/>
            <w:strike w:val="0"/>
            <w:dstrike w:val="0"/>
            <w:noProof w:val="0"/>
            <w:sz w:val="22"/>
            <w:szCs w:val="22"/>
            <w:lang w:val="en-US"/>
          </w:rPr>
          <w:t>Recruitment@ayrgaiety.co.uk</w:t>
        </w:r>
      </w:hyperlink>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w:t>
      </w:r>
      <w:r w:rsidRPr="16019B31" w:rsidR="42E4E341">
        <w:rPr>
          <w:rFonts w:ascii="FUTURA LIGHT BT" w:hAnsi="FUTURA LIGHT BT" w:eastAsia="FUTURA LIGHT BT" w:cs="FUTURA LIGHT BT"/>
          <w:b w:val="1"/>
          <w:bCs w:val="1"/>
          <w:i w:val="0"/>
          <w:iCs w:val="0"/>
          <w:caps w:val="0"/>
          <w:smallCaps w:val="0"/>
          <w:noProof w:val="0"/>
          <w:color w:val="000000" w:themeColor="text1" w:themeTint="FF" w:themeShade="FF"/>
          <w:sz w:val="22"/>
          <w:szCs w:val="22"/>
          <w:lang w:val="en-US"/>
        </w:rPr>
        <w:t>by midnight on Tuesday 3</w:t>
      </w:r>
      <w:r w:rsidRPr="16019B31" w:rsidR="42E4E341">
        <w:rPr>
          <w:rFonts w:ascii="FUTURA LIGHT BT" w:hAnsi="FUTURA LIGHT BT" w:eastAsia="FUTURA LIGHT BT" w:cs="FUTURA LIGHT BT"/>
          <w:b w:val="1"/>
          <w:bCs w:val="1"/>
          <w:i w:val="0"/>
          <w:iCs w:val="0"/>
          <w:caps w:val="0"/>
          <w:smallCaps w:val="0"/>
          <w:noProof w:val="0"/>
          <w:color w:val="000000" w:themeColor="text1" w:themeTint="FF" w:themeShade="FF"/>
          <w:sz w:val="22"/>
          <w:szCs w:val="22"/>
          <w:vertAlign w:val="superscript"/>
          <w:lang w:val="en-US"/>
        </w:rPr>
        <w:t>rd</w:t>
      </w:r>
      <w:r w:rsidRPr="16019B31" w:rsidR="42E4E341">
        <w:rPr>
          <w:rFonts w:ascii="FUTURA LIGHT BT" w:hAnsi="FUTURA LIGHT BT" w:eastAsia="FUTURA LIGHT BT" w:cs="FUTURA LIGHT BT"/>
          <w:b w:val="1"/>
          <w:bCs w:val="1"/>
          <w:i w:val="0"/>
          <w:iCs w:val="0"/>
          <w:caps w:val="0"/>
          <w:smallCaps w:val="0"/>
          <w:noProof w:val="0"/>
          <w:color w:val="000000" w:themeColor="text1" w:themeTint="FF" w:themeShade="FF"/>
          <w:sz w:val="22"/>
          <w:szCs w:val="22"/>
          <w:lang w:val="en-US"/>
        </w:rPr>
        <w:t xml:space="preserve"> March </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(We hope to hold interviews in the following week. If </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you’d</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like to discuss the post, please contact Head </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Of</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Creative Engagement </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Jacquii</w:t>
      </w:r>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Gavigan, by email </w:t>
      </w:r>
      <w:hyperlink r:id="R107ea02206c843c4">
        <w:r w:rsidRPr="16019B31" w:rsidR="42E4E341">
          <w:rPr>
            <w:rStyle w:val="Hyperlink"/>
            <w:rFonts w:ascii="FUTURA LIGHT BT" w:hAnsi="FUTURA LIGHT BT" w:eastAsia="FUTURA LIGHT BT" w:cs="FUTURA LIGHT BT"/>
            <w:b w:val="0"/>
            <w:bCs w:val="0"/>
            <w:i w:val="0"/>
            <w:iCs w:val="0"/>
            <w:caps w:val="0"/>
            <w:smallCaps w:val="0"/>
            <w:strike w:val="0"/>
            <w:dstrike w:val="0"/>
            <w:noProof w:val="0"/>
            <w:sz w:val="22"/>
            <w:szCs w:val="22"/>
            <w:lang w:val="en-US"/>
          </w:rPr>
          <w:t>jacquii.gavigan@ayrgaiety.co.uk</w:t>
        </w:r>
      </w:hyperlink>
      <w:r w:rsidRPr="16019B31" w:rsidR="42E4E341">
        <w:rPr>
          <w:rFonts w:ascii="FUTURA LIGHT BT" w:hAnsi="FUTURA LIGHT BT" w:eastAsia="FUTURA LIGHT BT" w:cs="FUTURA LIGHT BT"/>
          <w:b w:val="0"/>
          <w:bCs w:val="0"/>
          <w:i w:val="0"/>
          <w:iCs w:val="0"/>
          <w:caps w:val="0"/>
          <w:smallCaps w:val="0"/>
          <w:noProof w:val="0"/>
          <w:color w:val="000000" w:themeColor="text1" w:themeTint="FF" w:themeShade="FF"/>
          <w:sz w:val="22"/>
          <w:szCs w:val="22"/>
          <w:lang w:val="en-US"/>
        </w:rPr>
        <w:t xml:space="preserve"> to fix up a phone call. </w:t>
      </w:r>
    </w:p>
    <w:p w:rsidRPr="00F75F87" w:rsidR="00BE5233" w:rsidP="16019B31" w:rsidRDefault="00BE5233" w14:paraId="4B24F71B" w14:textId="0838978B">
      <w:pPr>
        <w:pStyle w:val="Text"/>
        <w:rPr>
          <w:rFonts w:ascii="FUTURA LIGHT BT" w:hAnsi="FUTURA LIGHT BT" w:eastAsia="FUTURA LIGHT BT" w:cs="FUTURA LIGHT BT"/>
        </w:rPr>
      </w:pPr>
      <w:r w:rsidRPr="16019B31" w:rsidR="00BE5233">
        <w:rPr>
          <w:rFonts w:ascii="FUTURA LIGHT BT" w:hAnsi="FUTURA LIGHT BT" w:eastAsia="FUTURA LIGHT BT" w:cs="FUTURA LIGHT BT"/>
        </w:rPr>
        <w:t xml:space="preserve">We </w:t>
      </w:r>
      <w:r w:rsidRPr="16019B31" w:rsidR="00BE5233">
        <w:rPr>
          <w:rFonts w:ascii="FUTURA LIGHT BT" w:hAnsi="FUTURA LIGHT BT" w:eastAsia="FUTURA LIGHT BT" w:cs="FUTURA LIGHT BT"/>
        </w:rPr>
        <w:t xml:space="preserve">believe that having people with different </w:t>
      </w:r>
      <w:r w:rsidRPr="16019B31" w:rsidR="00BE5233">
        <w:rPr>
          <w:rFonts w:ascii="FUTURA LIGHT BT" w:hAnsi="FUTURA LIGHT BT" w:eastAsia="FUTURA LIGHT BT" w:cs="FUTURA LIGHT BT"/>
        </w:rPr>
        <w:t>experience</w:t>
      </w:r>
      <w:r w:rsidRPr="16019B31" w:rsidR="00BE5233">
        <w:rPr>
          <w:rFonts w:ascii="FUTURA LIGHT BT" w:hAnsi="FUTURA LIGHT BT" w:eastAsia="FUTURA LIGHT BT" w:cs="FUTURA LIGHT BT"/>
        </w:rPr>
        <w:t xml:space="preserve"> and interests makes</w:t>
      </w:r>
      <w:r w:rsidRPr="16019B31" w:rsidR="00BE5233">
        <w:rPr>
          <w:rFonts w:ascii="FUTURA LIGHT BT" w:hAnsi="FUTURA LIGHT BT" w:eastAsia="FUTURA LIGHT BT" w:cs="FUTURA LIGHT BT"/>
        </w:rPr>
        <w:t xml:space="preserve"> a vibrant work</w:t>
      </w:r>
      <w:r w:rsidRPr="16019B31" w:rsidR="00BE5233">
        <w:rPr>
          <w:rFonts w:ascii="FUTURA LIGHT BT" w:hAnsi="FUTURA LIGHT BT" w:eastAsia="FUTURA LIGHT BT" w:cs="FUTURA LIGHT BT"/>
        </w:rPr>
        <w:t>place</w:t>
      </w:r>
      <w:r w:rsidRPr="16019B31" w:rsidR="00BE5233">
        <w:rPr>
          <w:rFonts w:ascii="FUTURA LIGHT BT" w:hAnsi="FUTURA LIGHT BT" w:eastAsia="FUTURA LIGHT BT" w:cs="FUTURA LIGHT BT"/>
        </w:rPr>
        <w:t xml:space="preserve">.  </w:t>
      </w:r>
      <w:r w:rsidRPr="16019B31" w:rsidR="00BE5233">
        <w:rPr>
          <w:rFonts w:ascii="FUTURA LIGHT BT" w:hAnsi="FUTURA LIGHT BT" w:eastAsia="FUTURA LIGHT BT" w:cs="FUTURA LIGHT BT"/>
        </w:rPr>
        <w:t xml:space="preserve">We </w:t>
      </w:r>
      <w:r w:rsidRPr="16019B31" w:rsidR="00BE5233">
        <w:rPr>
          <w:rFonts w:ascii="FUTURA LIGHT BT" w:hAnsi="FUTURA LIGHT BT" w:eastAsia="FUTURA LIGHT BT" w:cs="FUTURA LIGHT BT"/>
        </w:rPr>
        <w:t xml:space="preserve">welcome applications from people </w:t>
      </w:r>
      <w:r w:rsidRPr="16019B31" w:rsidR="00BE5233">
        <w:rPr>
          <w:rFonts w:ascii="FUTURA LIGHT BT" w:hAnsi="FUTURA LIGHT BT" w:eastAsia="FUTURA LIGHT BT" w:cs="FUTURA LIGHT BT"/>
        </w:rPr>
        <w:t>of all</w:t>
      </w:r>
      <w:r w:rsidRPr="16019B31" w:rsidR="00BE5233">
        <w:rPr>
          <w:rFonts w:ascii="FUTURA LIGHT BT" w:hAnsi="FUTURA LIGHT BT" w:eastAsia="FUTURA LIGHT BT" w:cs="FUTURA LIGHT BT"/>
        </w:rPr>
        <w:t xml:space="preserve"> backgrounds</w:t>
      </w:r>
      <w:r w:rsidRPr="16019B31" w:rsidR="00BE5233">
        <w:rPr>
          <w:rFonts w:ascii="FUTURA LIGHT BT" w:hAnsi="FUTURA LIGHT BT" w:eastAsia="FUTURA LIGHT BT" w:cs="FUTURA LIGHT BT"/>
        </w:rPr>
        <w:t xml:space="preserve">.  </w:t>
      </w:r>
      <w:r w:rsidRPr="16019B31" w:rsidR="00BE5233">
        <w:rPr>
          <w:rFonts w:ascii="FUTURA LIGHT BT" w:hAnsi="FUTURA LIGHT BT" w:eastAsia="FUTURA LIGHT BT" w:cs="FUTURA LIGHT BT"/>
        </w:rPr>
        <w:t>And we are of course an Equal Opportunities employer. (So, we also ask you to complete and return an equal opportunities form.)</w:t>
      </w:r>
    </w:p>
    <w:p w:rsidRPr="00826B14" w:rsidR="00BE5233" w:rsidP="00C326AC" w:rsidRDefault="00BE5233" w14:paraId="32DFFC19" w14:textId="77777777">
      <w:pPr>
        <w:rPr>
          <w:rFonts w:ascii="FUTURA LIGHT BT" w:hAnsi="FUTURA LIGHT BT"/>
          <w:lang w:val="en-GB"/>
        </w:rPr>
      </w:pPr>
    </w:p>
    <w:p w:rsidR="00C326AC" w:rsidP="00C326AC" w:rsidRDefault="00C326AC" w14:paraId="0D36883C" w14:textId="77777777"/>
    <w:p w:rsidR="00F8525A" w:rsidRDefault="00F8525A" w14:paraId="5C7E92F5" w14:textId="77777777"/>
    <w:sectPr w:rsidR="00F8525A" w:rsidSect="00C326AC">
      <w:headerReference w:type="default" r:id="rId9"/>
      <w:footerReference w:type="default" r:id="rId10"/>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416" w:rsidRDefault="00EB6416" w14:paraId="653827DE" w14:textId="77777777">
      <w:r>
        <w:separator/>
      </w:r>
    </w:p>
  </w:endnote>
  <w:endnote w:type="continuationSeparator" w:id="0">
    <w:p w:rsidR="00EB6416" w:rsidRDefault="00EB6416" w14:paraId="3B53D6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LIGHT BT">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B16" w:rsidRDefault="000A6B16" w14:paraId="451AAE94" w14:textId="77777777">
    <w:pPr>
      <w:pStyle w:val="Footer1"/>
    </w:pPr>
  </w:p>
  <w:p w:rsidR="000A6B16" w:rsidRDefault="000A6B16" w14:paraId="2BA84493" w14:textId="77777777">
    <w:pPr>
      <w:pStyle w:val="Footer1"/>
      <w:rPr>
        <w:rFonts w:ascii="Times New Roman" w:hAnsi="Times New Roman" w:eastAsia="Times New Roman"/>
        <w:color w:val="auto"/>
        <w:lang w:val="en-GB"/>
      </w:rPr>
    </w:pPr>
    <w:r>
      <w:t xml:space="preserve"> </w:t>
    </w: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416" w:rsidRDefault="00EB6416" w14:paraId="1E9438C5" w14:textId="77777777">
      <w:r>
        <w:separator/>
      </w:r>
    </w:p>
  </w:footnote>
  <w:footnote w:type="continuationSeparator" w:id="0">
    <w:p w:rsidR="00EB6416" w:rsidRDefault="00EB6416" w14:paraId="73359C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A6B16" w:rsidRDefault="000A6B16" w14:paraId="34B28279" w14:textId="77777777">
    <w:pPr>
      <w:pStyle w:val="Header1"/>
      <w:tabs>
        <w:tab w:val="left" w:pos="1890"/>
      </w:tabs>
    </w:pPr>
    <w:r>
      <w:tab/>
    </w:r>
  </w:p>
  <w:p w:rsidR="000A6B16" w:rsidRDefault="000A6B16" w14:paraId="3F4433A0" w14:textId="77777777">
    <w:pPr>
      <w:pStyle w:val="Header1"/>
    </w:pPr>
  </w:p>
  <w:p w:rsidR="000A6B16" w:rsidRDefault="000A6B16" w14:paraId="367D4888" w14:textId="77777777">
    <w:pPr>
      <w:pStyle w:val="Header1"/>
    </w:pPr>
    <w:r w:rsidRPr="001B10C4">
      <w:rPr>
        <w:noProof/>
      </w:rPr>
      <w:drawing>
        <wp:anchor distT="0" distB="0" distL="114300" distR="114300" simplePos="0" relativeHeight="251659264" behindDoc="1" locked="0" layoutInCell="1" allowOverlap="1" wp14:anchorId="63F86B27" wp14:editId="4C3390B5">
          <wp:simplePos x="0" y="0"/>
          <wp:positionH relativeFrom="column">
            <wp:posOffset>0</wp:posOffset>
          </wp:positionH>
          <wp:positionV relativeFrom="paragraph">
            <wp:posOffset>-415290</wp:posOffset>
          </wp:positionV>
          <wp:extent cx="2413000"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3000" cy="558800"/>
                  </a:xfrm>
                  <a:prstGeom prst="rect">
                    <a:avLst/>
                  </a:prstGeom>
                </pic:spPr>
              </pic:pic>
            </a:graphicData>
          </a:graphic>
          <wp14:sizeRelH relativeFrom="page">
            <wp14:pctWidth>0</wp14:pctWidth>
          </wp14:sizeRelH>
          <wp14:sizeRelV relativeFrom="page">
            <wp14:pctHeight>0</wp14:pctHeight>
          </wp14:sizeRelV>
        </wp:anchor>
      </w:drawing>
    </w:r>
  </w:p>
  <w:p w:rsidR="000A6B16" w:rsidRDefault="000A6B16" w14:paraId="7F546737" w14:textId="77777777">
    <w:pPr>
      <w:pStyle w:val="Header1"/>
      <w:rPr>
        <w:rFonts w:ascii="Times New Roman" w:hAnsi="Times New Roman" w:eastAsia="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8311A"/>
    <w:multiLevelType w:val="hybridMultilevel"/>
    <w:tmpl w:val="FFD4189E"/>
    <w:lvl w:ilvl="0" w:tplc="004EFCE6">
      <w:start w:val="1"/>
      <w:numFmt w:val="bullet"/>
      <w:pStyle w:val="BulletLists"/>
      <w:lvlText w:val="□"/>
      <w:lvlJc w:val="left"/>
      <w:pPr>
        <w:ind w:left="720" w:hanging="360"/>
      </w:pPr>
      <w:rPr>
        <w:rFonts w:hint="default" w:ascii="Calibri" w:hAnsi="Calibri"/>
        <w:color w:val="C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51370A"/>
    <w:multiLevelType w:val="hybridMultilevel"/>
    <w:tmpl w:val="712C3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82D0A17"/>
    <w:multiLevelType w:val="hybridMultilevel"/>
    <w:tmpl w:val="037061D8"/>
    <w:lvl w:ilvl="0" w:tplc="88C42DE6">
      <w:start w:val="8"/>
      <w:numFmt w:val="bullet"/>
      <w:lvlText w:val=""/>
      <w:lvlJc w:val="left"/>
      <w:pPr>
        <w:ind w:left="720" w:hanging="360"/>
      </w:pPr>
      <w:rPr>
        <w:rFonts w:hint="default" w:ascii="Symbol" w:hAnsi="Symbol" w:eastAsia="ヒラギノ角ゴ Pro W3"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4D6113"/>
    <w:multiLevelType w:val="hybridMultilevel"/>
    <w:tmpl w:val="A3AA4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2018658">
    <w:abstractNumId w:val="0"/>
  </w:num>
  <w:num w:numId="2" w16cid:durableId="631711511">
    <w:abstractNumId w:val="2"/>
  </w:num>
  <w:num w:numId="3" w16cid:durableId="799957181">
    <w:abstractNumId w:val="3"/>
  </w:num>
  <w:num w:numId="4" w16cid:durableId="10891618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C"/>
    <w:rsid w:val="00091A28"/>
    <w:rsid w:val="000A6B16"/>
    <w:rsid w:val="000C170B"/>
    <w:rsid w:val="000E4D1A"/>
    <w:rsid w:val="00136D7C"/>
    <w:rsid w:val="00161284"/>
    <w:rsid w:val="001B0586"/>
    <w:rsid w:val="001F2835"/>
    <w:rsid w:val="003875F9"/>
    <w:rsid w:val="00452C49"/>
    <w:rsid w:val="00453304"/>
    <w:rsid w:val="004C0AF6"/>
    <w:rsid w:val="0061030F"/>
    <w:rsid w:val="00636B75"/>
    <w:rsid w:val="007E0EAC"/>
    <w:rsid w:val="00A565DC"/>
    <w:rsid w:val="00B07138"/>
    <w:rsid w:val="00BE5233"/>
    <w:rsid w:val="00C326AC"/>
    <w:rsid w:val="00CC0D1A"/>
    <w:rsid w:val="00CF0E95"/>
    <w:rsid w:val="00D743B7"/>
    <w:rsid w:val="00D91ED9"/>
    <w:rsid w:val="00DD5E0E"/>
    <w:rsid w:val="00E90333"/>
    <w:rsid w:val="00EA3732"/>
    <w:rsid w:val="00EB6416"/>
    <w:rsid w:val="00EB71BE"/>
    <w:rsid w:val="00F66F7E"/>
    <w:rsid w:val="00F8525A"/>
    <w:rsid w:val="00FE2FED"/>
    <w:rsid w:val="00FF3661"/>
    <w:rsid w:val="0DB2D21E"/>
    <w:rsid w:val="14BD175B"/>
    <w:rsid w:val="16019B31"/>
    <w:rsid w:val="19E1A5DA"/>
    <w:rsid w:val="1DCA9C19"/>
    <w:rsid w:val="1F131A36"/>
    <w:rsid w:val="22CF19D5"/>
    <w:rsid w:val="23F3C986"/>
    <w:rsid w:val="28316BB4"/>
    <w:rsid w:val="39D1DFCC"/>
    <w:rsid w:val="3D241CBE"/>
    <w:rsid w:val="42E4E341"/>
    <w:rsid w:val="46B72F39"/>
    <w:rsid w:val="4A9E567A"/>
    <w:rsid w:val="4FC12B18"/>
    <w:rsid w:val="624213E1"/>
    <w:rsid w:val="65CBF68F"/>
    <w:rsid w:val="69595476"/>
    <w:rsid w:val="7457FBC9"/>
    <w:rsid w:val="778C15FF"/>
    <w:rsid w:val="7D152CC5"/>
    <w:rsid w:val="7F22C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20A8"/>
  <w15:chartTrackingRefBased/>
  <w15:docId w15:val="{127B7BE5-246F-4B6E-8382-2058AA305E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6AC"/>
    <w:pPr>
      <w:spacing w:after="0" w:line="240" w:lineRule="auto"/>
    </w:pPr>
    <w:rPr>
      <w:rFonts w:ascii="Times New Roman" w:hAnsi="Times New Roman" w:eastAsia="Times New Roman" w:cs="Times New Roman"/>
      <w:kern w:val="0"/>
      <w:sz w:val="20"/>
      <w:szCs w:val="20"/>
      <w:lang w:val="el-GR" w:eastAsia="en-GB"/>
      <w14:ligatures w14:val="none"/>
    </w:rPr>
  </w:style>
  <w:style w:type="paragraph" w:styleId="Heading1">
    <w:name w:val="heading 1"/>
    <w:aliases w:val="Chapter"/>
    <w:basedOn w:val="Normal"/>
    <w:next w:val="Normal"/>
    <w:link w:val="Heading1Char"/>
    <w:uiPriority w:val="9"/>
    <w:qFormat/>
    <w:rsid w:val="00C326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Section"/>
    <w:basedOn w:val="Normal"/>
    <w:next w:val="Normal"/>
    <w:link w:val="Heading2Char"/>
    <w:uiPriority w:val="9"/>
    <w:unhideWhenUsed/>
    <w:qFormat/>
    <w:rsid w:val="00C326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6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6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6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6A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hapter Char"/>
    <w:basedOn w:val="DefaultParagraphFont"/>
    <w:link w:val="Heading1"/>
    <w:uiPriority w:val="9"/>
    <w:rsid w:val="00C326AC"/>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Section Char"/>
    <w:basedOn w:val="DefaultParagraphFont"/>
    <w:link w:val="Heading2"/>
    <w:uiPriority w:val="9"/>
    <w:rsid w:val="00C326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26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26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26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26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26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26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26AC"/>
    <w:rPr>
      <w:rFonts w:eastAsiaTheme="majorEastAsia" w:cstheme="majorBidi"/>
      <w:color w:val="272727" w:themeColor="text1" w:themeTint="D8"/>
    </w:rPr>
  </w:style>
  <w:style w:type="paragraph" w:styleId="Title">
    <w:name w:val="Title"/>
    <w:basedOn w:val="Normal"/>
    <w:next w:val="Normal"/>
    <w:link w:val="TitleChar"/>
    <w:uiPriority w:val="10"/>
    <w:qFormat/>
    <w:rsid w:val="00C326A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26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26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6AC"/>
    <w:pPr>
      <w:spacing w:before="160"/>
      <w:jc w:val="center"/>
    </w:pPr>
    <w:rPr>
      <w:i/>
      <w:iCs/>
      <w:color w:val="404040" w:themeColor="text1" w:themeTint="BF"/>
    </w:rPr>
  </w:style>
  <w:style w:type="character" w:styleId="QuoteChar" w:customStyle="1">
    <w:name w:val="Quote Char"/>
    <w:basedOn w:val="DefaultParagraphFont"/>
    <w:link w:val="Quote"/>
    <w:uiPriority w:val="29"/>
    <w:rsid w:val="00C326AC"/>
    <w:rPr>
      <w:i/>
      <w:iCs/>
      <w:color w:val="404040" w:themeColor="text1" w:themeTint="BF"/>
    </w:rPr>
  </w:style>
  <w:style w:type="paragraph" w:styleId="ListParagraph">
    <w:name w:val="List Paragraph"/>
    <w:basedOn w:val="Normal"/>
    <w:uiPriority w:val="34"/>
    <w:qFormat/>
    <w:rsid w:val="00C326AC"/>
    <w:pPr>
      <w:ind w:left="720"/>
      <w:contextualSpacing/>
    </w:pPr>
  </w:style>
  <w:style w:type="character" w:styleId="IntenseEmphasis">
    <w:name w:val="Intense Emphasis"/>
    <w:basedOn w:val="DefaultParagraphFont"/>
    <w:uiPriority w:val="21"/>
    <w:qFormat/>
    <w:rsid w:val="00C326AC"/>
    <w:rPr>
      <w:i/>
      <w:iCs/>
      <w:color w:val="0F4761" w:themeColor="accent1" w:themeShade="BF"/>
    </w:rPr>
  </w:style>
  <w:style w:type="paragraph" w:styleId="IntenseQuote">
    <w:name w:val="Intense Quote"/>
    <w:basedOn w:val="Normal"/>
    <w:next w:val="Normal"/>
    <w:link w:val="IntenseQuoteChar"/>
    <w:uiPriority w:val="30"/>
    <w:qFormat/>
    <w:rsid w:val="00C326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26AC"/>
    <w:rPr>
      <w:i/>
      <w:iCs/>
      <w:color w:val="0F4761" w:themeColor="accent1" w:themeShade="BF"/>
    </w:rPr>
  </w:style>
  <w:style w:type="character" w:styleId="IntenseReference">
    <w:name w:val="Intense Reference"/>
    <w:basedOn w:val="DefaultParagraphFont"/>
    <w:uiPriority w:val="32"/>
    <w:qFormat/>
    <w:rsid w:val="00C326AC"/>
    <w:rPr>
      <w:b/>
      <w:bCs/>
      <w:smallCaps/>
      <w:color w:val="0F4761" w:themeColor="accent1" w:themeShade="BF"/>
      <w:spacing w:val="5"/>
    </w:rPr>
  </w:style>
  <w:style w:type="paragraph" w:styleId="Header">
    <w:name w:val="header"/>
    <w:basedOn w:val="Normal"/>
    <w:link w:val="HeaderChar"/>
    <w:uiPriority w:val="99"/>
    <w:unhideWhenUsed/>
    <w:rsid w:val="00C326AC"/>
    <w:pPr>
      <w:tabs>
        <w:tab w:val="center" w:pos="4513"/>
        <w:tab w:val="right" w:pos="9026"/>
      </w:tabs>
    </w:pPr>
    <w:rPr>
      <w:rFonts w:ascii="Calibri" w:hAnsi="Calibri"/>
      <w:sz w:val="22"/>
      <w:szCs w:val="22"/>
      <w:lang w:val="en-GB"/>
    </w:rPr>
  </w:style>
  <w:style w:type="character" w:styleId="HeaderChar" w:customStyle="1">
    <w:name w:val="Header Char"/>
    <w:basedOn w:val="DefaultParagraphFont"/>
    <w:link w:val="Header"/>
    <w:uiPriority w:val="99"/>
    <w:rsid w:val="00C326AC"/>
    <w:rPr>
      <w:rFonts w:ascii="Calibri" w:hAnsi="Calibri" w:eastAsia="Times New Roman" w:cs="Times New Roman"/>
      <w:kern w:val="0"/>
      <w:lang w:eastAsia="en-GB"/>
      <w14:ligatures w14:val="none"/>
    </w:rPr>
  </w:style>
  <w:style w:type="paragraph" w:styleId="Footer">
    <w:name w:val="footer"/>
    <w:basedOn w:val="Normal"/>
    <w:link w:val="FooterChar"/>
    <w:uiPriority w:val="99"/>
    <w:unhideWhenUsed/>
    <w:rsid w:val="00C326AC"/>
    <w:pPr>
      <w:tabs>
        <w:tab w:val="center" w:pos="4513"/>
        <w:tab w:val="right" w:pos="9026"/>
      </w:tabs>
    </w:pPr>
    <w:rPr>
      <w:rFonts w:ascii="Calibri" w:hAnsi="Calibri"/>
      <w:sz w:val="22"/>
      <w:szCs w:val="22"/>
      <w:lang w:val="en-GB"/>
    </w:rPr>
  </w:style>
  <w:style w:type="character" w:styleId="FooterChar" w:customStyle="1">
    <w:name w:val="Footer Char"/>
    <w:basedOn w:val="DefaultParagraphFont"/>
    <w:link w:val="Footer"/>
    <w:uiPriority w:val="99"/>
    <w:rsid w:val="00C326AC"/>
    <w:rPr>
      <w:rFonts w:ascii="Calibri" w:hAnsi="Calibri" w:eastAsia="Times New Roman" w:cs="Times New Roman"/>
      <w:kern w:val="0"/>
      <w:lang w:eastAsia="en-GB"/>
      <w14:ligatures w14:val="none"/>
    </w:rPr>
  </w:style>
  <w:style w:type="paragraph" w:styleId="Header1" w:customStyle="1">
    <w:name w:val="Header1"/>
    <w:rsid w:val="00C326AC"/>
    <w:pPr>
      <w:spacing w:after="0" w:line="280" w:lineRule="exact"/>
      <w:ind w:right="57"/>
    </w:pPr>
    <w:rPr>
      <w:rFonts w:eastAsia="ヒラギノ角ゴ Pro W3" w:cs="Times New Roman"/>
      <w:kern w:val="0"/>
      <w:sz w:val="20"/>
      <w:szCs w:val="20"/>
      <w:lang w:val="en-US" w:eastAsia="en-GB"/>
      <w14:ligatures w14:val="none"/>
    </w:rPr>
  </w:style>
  <w:style w:type="paragraph" w:styleId="Footer1" w:customStyle="1">
    <w:name w:val="Footer1"/>
    <w:rsid w:val="00C326AC"/>
    <w:pPr>
      <w:tabs>
        <w:tab w:val="center" w:pos="4513"/>
        <w:tab w:val="right" w:pos="9026"/>
      </w:tabs>
      <w:spacing w:after="0" w:line="240" w:lineRule="auto"/>
      <w:jc w:val="right"/>
    </w:pPr>
    <w:rPr>
      <w:rFonts w:ascii="FUTURA LIGHT BT" w:hAnsi="FUTURA LIGHT BT" w:eastAsia="ヒラギノ角ゴ Pro W3" w:cs="Times New Roman"/>
      <w:color w:val="000000"/>
      <w:kern w:val="0"/>
      <w:sz w:val="20"/>
      <w:szCs w:val="20"/>
      <w:lang w:val="en-US" w:eastAsia="en-GB"/>
      <w14:ligatures w14:val="none"/>
    </w:rPr>
  </w:style>
  <w:style w:type="paragraph" w:styleId="BulletLists" w:customStyle="1">
    <w:name w:val="Bullet Lists"/>
    <w:basedOn w:val="Normal"/>
    <w:rsid w:val="00C326AC"/>
    <w:pPr>
      <w:numPr>
        <w:numId w:val="1"/>
      </w:numPr>
      <w:tabs>
        <w:tab w:val="num" w:pos="360"/>
      </w:tabs>
      <w:spacing w:before="120" w:after="120"/>
      <w:ind w:left="714" w:hanging="357"/>
    </w:pPr>
    <w:rPr>
      <w:rFonts w:ascii="FUTURA LIGHT BT" w:hAnsi="FUTURA LIGHT BT" w:eastAsia="ヒラギノ角ゴ Pro W3"/>
      <w:color w:val="000000"/>
      <w:sz w:val="22"/>
      <w:lang w:val="en-US"/>
    </w:rPr>
  </w:style>
  <w:style w:type="paragraph" w:styleId="Tabletext" w:customStyle="1">
    <w:name w:val="Table text"/>
    <w:basedOn w:val="Normal"/>
    <w:qFormat/>
    <w:rsid w:val="00C326AC"/>
    <w:pPr>
      <w:spacing w:before="60" w:after="60"/>
    </w:pPr>
    <w:rPr>
      <w:rFonts w:ascii="FUTURA LIGHT BT" w:hAnsi="FUTURA LIGHT BT" w:eastAsia="ヒラギノ角ゴ Pro W3"/>
      <w:color w:val="000000"/>
      <w:sz w:val="22"/>
      <w:lang w:val="en-US"/>
    </w:rPr>
  </w:style>
  <w:style w:type="paragraph" w:styleId="TableTextBold" w:customStyle="1">
    <w:name w:val="Table Text Bold"/>
    <w:basedOn w:val="Tabletext"/>
    <w:next w:val="Tabletext"/>
    <w:rsid w:val="00C326AC"/>
    <w:pPr>
      <w:spacing w:before="120" w:after="120"/>
    </w:pPr>
    <w:rPr>
      <w:b/>
    </w:rPr>
  </w:style>
  <w:style w:type="table" w:styleId="TableGrid">
    <w:name w:val="Table Grid"/>
    <w:basedOn w:val="TableNormal"/>
    <w:uiPriority w:val="59"/>
    <w:rsid w:val="00C326A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1" w:customStyle="1">
    <w:name w:val="p1"/>
    <w:basedOn w:val="Normal"/>
    <w:rsid w:val="00C326AC"/>
    <w:pPr>
      <w:spacing w:before="100" w:beforeAutospacing="1" w:after="100" w:afterAutospacing="1"/>
    </w:pPr>
    <w:rPr>
      <w:rFonts w:ascii="Calibri" w:hAnsi="Calibri" w:cs="Calibri" w:eastAsiaTheme="minorHAnsi"/>
      <w:sz w:val="22"/>
      <w:szCs w:val="22"/>
      <w:lang w:val="en-GB"/>
    </w:rPr>
  </w:style>
  <w:style w:type="character" w:styleId="s1" w:customStyle="1">
    <w:name w:val="s1"/>
    <w:basedOn w:val="DefaultParagraphFont"/>
    <w:rsid w:val="00C326AC"/>
  </w:style>
  <w:style w:type="paragraph" w:styleId="BodyText">
    <w:name w:val="Body Text"/>
    <w:basedOn w:val="Normal"/>
    <w:link w:val="BodyTextChar"/>
    <w:uiPriority w:val="1"/>
    <w:qFormat/>
    <w:rsid w:val="00C326AC"/>
    <w:pPr>
      <w:widowControl w:val="0"/>
      <w:autoSpaceDE w:val="0"/>
      <w:autoSpaceDN w:val="0"/>
    </w:pPr>
    <w:rPr>
      <w:rFonts w:ascii="Trebuchet MS" w:hAnsi="Trebuchet MS" w:eastAsia="Trebuchet MS" w:cs="Trebuchet MS"/>
      <w:sz w:val="22"/>
      <w:szCs w:val="22"/>
      <w:lang w:val="en-US" w:eastAsia="en-US"/>
    </w:rPr>
  </w:style>
  <w:style w:type="character" w:styleId="BodyTextChar" w:customStyle="1">
    <w:name w:val="Body Text Char"/>
    <w:basedOn w:val="DefaultParagraphFont"/>
    <w:link w:val="BodyText"/>
    <w:uiPriority w:val="1"/>
    <w:rsid w:val="00C326AC"/>
    <w:rPr>
      <w:rFonts w:ascii="Trebuchet MS" w:hAnsi="Trebuchet MS" w:eastAsia="Trebuchet MS" w:cs="Trebuchet MS"/>
      <w:kern w:val="0"/>
      <w:lang w:val="en-US"/>
      <w14:ligatures w14:val="none"/>
    </w:rPr>
  </w:style>
  <w:style w:type="paragraph" w:styleId="Text" w:customStyle="1">
    <w:name w:val="Text"/>
    <w:rsid w:val="00BE5233"/>
    <w:pPr>
      <w:spacing w:before="240" w:after="240" w:line="264" w:lineRule="auto"/>
    </w:pPr>
    <w:rPr>
      <w:rFonts w:ascii="FUTURA LIGHT BT" w:hAnsi="FUTURA LIGHT BT" w:eastAsia="ヒラギノ角ゴ Pro W3" w:cs="Times New Roman"/>
      <w:color w:val="000000"/>
      <w:kern w:val="0"/>
      <w:szCs w:val="20"/>
      <w:lang w:val="en-US" w:eastAsia="en-GB"/>
      <w14:ligatures w14:val="none"/>
    </w:rPr>
  </w:style>
  <w:style w:type="character" w:styleId="Hyperlink">
    <w:name w:val="Hyperlink"/>
    <w:basedOn w:val="DefaultParagraphFont"/>
    <w:uiPriority w:val="99"/>
    <w:unhideWhenUsed/>
    <w:rsid w:val="00BE5233"/>
    <w:rPr>
      <w:color w:val="467886" w:themeColor="hyperlink"/>
      <w:u w:val="single"/>
    </w:rPr>
  </w:style>
  <w:style w:type="character" w:styleId="UnresolvedMention">
    <w:name w:val="Unresolved Mention"/>
    <w:basedOn w:val="DefaultParagraphFont"/>
    <w:uiPriority w:val="99"/>
    <w:semiHidden/>
    <w:unhideWhenUsed/>
    <w:rsid w:val="0016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Recruitment@ayrgaiety.co.uk" TargetMode="External" Id="Rfefbcc57fdc3411f" /><Relationship Type="http://schemas.openxmlformats.org/officeDocument/2006/relationships/hyperlink" Target="mailto:jacquii.gavigan@ayrgaiety.co.uk" TargetMode="External" Id="R107ea02206c843c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6F228983A7B488E4062E0BD69BB6E" ma:contentTypeVersion="18" ma:contentTypeDescription="Create a new document." ma:contentTypeScope="" ma:versionID="6021a470d253e12f93f40d70b94ba92f">
  <xsd:schema xmlns:xsd="http://www.w3.org/2001/XMLSchema" xmlns:xs="http://www.w3.org/2001/XMLSchema" xmlns:p="http://schemas.microsoft.com/office/2006/metadata/properties" xmlns:ns2="3f6ab2f9-52f2-43fe-8a59-f1dee8337a48" xmlns:ns3="9792cb07-a2e3-4d96-aa13-80189cd1d611" xmlns:ns4="30d4487d-8c13-4ebb-b087-81f8bd1d1ebf" targetNamespace="http://schemas.microsoft.com/office/2006/metadata/properties" ma:root="true" ma:fieldsID="0530c8db9f946382582e99e1574585b2" ns2:_="" ns3:_="" ns4:_="">
    <xsd:import namespace="3f6ab2f9-52f2-43fe-8a59-f1dee8337a48"/>
    <xsd:import namespace="9792cb07-a2e3-4d96-aa13-80189cd1d611"/>
    <xsd:import namespace="30d4487d-8c13-4ebb-b087-81f8bd1d1e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ab2f9-52f2-43fe-8a59-f1dee8337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5dfb1f-992e-403a-9dc9-aaa8aba8ef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2cb07-a2e3-4d96-aa13-80189cd1d6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4487d-8c13-4ebb-b087-81f8bd1d1eb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8fed05-42a7-44c4-9167-1701715705a8}" ma:internalName="TaxCatchAll" ma:showField="CatchAllData" ma:web="30d4487d-8c13-4ebb-b087-81f8bd1d1e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ab2f9-52f2-43fe-8a59-f1dee8337a48">
      <Terms xmlns="http://schemas.microsoft.com/office/infopath/2007/PartnerControls"/>
    </lcf76f155ced4ddcb4097134ff3c332f>
    <TaxCatchAll xmlns="30d4487d-8c13-4ebb-b087-81f8bd1d1ebf" xsi:nil="true"/>
  </documentManagement>
</p:properties>
</file>

<file path=customXml/itemProps1.xml><?xml version="1.0" encoding="utf-8"?>
<ds:datastoreItem xmlns:ds="http://schemas.openxmlformats.org/officeDocument/2006/customXml" ds:itemID="{09C8CD2E-5F5D-47E1-8EE8-67A1430A99CD}"/>
</file>

<file path=customXml/itemProps2.xml><?xml version="1.0" encoding="utf-8"?>
<ds:datastoreItem xmlns:ds="http://schemas.openxmlformats.org/officeDocument/2006/customXml" ds:itemID="{51761DFB-22C4-479C-970E-2C5A7B11268E}"/>
</file>

<file path=customXml/itemProps3.xml><?xml version="1.0" encoding="utf-8"?>
<ds:datastoreItem xmlns:ds="http://schemas.openxmlformats.org/officeDocument/2006/customXml" ds:itemID="{6F724EB5-C522-4568-BB65-38F8C925FA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Jacquii Gavigan</dc:creator>
  <keywords/>
  <dc:description/>
  <lastModifiedBy>Rachel McIndoe</lastModifiedBy>
  <revision>8</revision>
  <dcterms:created xsi:type="dcterms:W3CDTF">2026-02-10T12:05:00.0000000Z</dcterms:created>
  <dcterms:modified xsi:type="dcterms:W3CDTF">2026-02-13T17:03:13.5036676Z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0x0101006A76F228983A7B488E4062E0BD69BB6E</vt:lpwstr>
  </property>
  <property fmtid="{D5CDD505-2E9C-101B-9397-08002B2CF9AE}" pid="3" name="MediaServiceImageTags">
    <vt:lpwstr/>
  </property>
</Properties>
</file>