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3EAD" w14:textId="62C546E2" w:rsidR="0097331F" w:rsidRDefault="006A2D23">
      <w:r w:rsidRPr="00BB6311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551A55B7" wp14:editId="1BE87C09">
            <wp:simplePos x="0" y="0"/>
            <wp:positionH relativeFrom="margin">
              <wp:posOffset>1966595</wp:posOffset>
            </wp:positionH>
            <wp:positionV relativeFrom="paragraph">
              <wp:posOffset>-519430</wp:posOffset>
            </wp:positionV>
            <wp:extent cx="2727960" cy="50510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aiet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505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9D02EFC" wp14:editId="7595C102">
            <wp:simplePos x="0" y="0"/>
            <wp:positionH relativeFrom="margin">
              <wp:posOffset>5067300</wp:posOffset>
            </wp:positionH>
            <wp:positionV relativeFrom="paragraph">
              <wp:posOffset>-550545</wp:posOffset>
            </wp:positionV>
            <wp:extent cx="1333500" cy="80991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mobox_bigp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0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A4D36" w14:textId="2F7EEB07" w:rsidR="000433C9" w:rsidRDefault="000433C9" w:rsidP="00B60A4D">
      <w:pPr>
        <w:ind w:left="1440" w:firstLine="720"/>
        <w:rPr>
          <w:b/>
          <w:sz w:val="36"/>
          <w:szCs w:val="36"/>
        </w:rPr>
      </w:pPr>
    </w:p>
    <w:p w14:paraId="7890ECB3" w14:textId="1F98D5DB" w:rsidR="00DF4BC1" w:rsidRPr="00BB6311" w:rsidRDefault="00DF4BC1" w:rsidP="00B60A4D">
      <w:pPr>
        <w:ind w:left="1440" w:firstLine="720"/>
        <w:rPr>
          <w:b/>
          <w:sz w:val="36"/>
          <w:szCs w:val="36"/>
        </w:rPr>
      </w:pPr>
      <w:r w:rsidRPr="00BB6311">
        <w:rPr>
          <w:b/>
          <w:sz w:val="36"/>
          <w:szCs w:val="36"/>
        </w:rPr>
        <w:t>CULTURE COLLECTIVE</w:t>
      </w:r>
    </w:p>
    <w:p w14:paraId="6AD5984B" w14:textId="627CA146" w:rsidR="006511F5" w:rsidRDefault="006511F5" w:rsidP="00DF4BC1"/>
    <w:p w14:paraId="1F406C76" w14:textId="4DE90CDF" w:rsidR="005F2031" w:rsidRDefault="005F2031" w:rsidP="00DF4BC1">
      <w:pPr>
        <w:rPr>
          <w:b/>
          <w:u w:val="single"/>
        </w:rPr>
      </w:pPr>
      <w:r>
        <w:rPr>
          <w:b/>
          <w:u w:val="single"/>
        </w:rPr>
        <w:t>Recruiting for-</w:t>
      </w:r>
    </w:p>
    <w:p w14:paraId="058D9E0C" w14:textId="3B9E2D34" w:rsidR="005F2031" w:rsidRDefault="005F2031" w:rsidP="00DF4BC1">
      <w:pPr>
        <w:rPr>
          <w:b/>
          <w:u w:val="single"/>
        </w:rPr>
      </w:pPr>
      <w:r>
        <w:rPr>
          <w:b/>
          <w:u w:val="single"/>
        </w:rPr>
        <w:t>Creative Practitioners</w:t>
      </w:r>
    </w:p>
    <w:p w14:paraId="24F4E829" w14:textId="4AD389C2" w:rsidR="006511F5" w:rsidRDefault="005F2031" w:rsidP="00DF4BC1">
      <w:pPr>
        <w:rPr>
          <w:b/>
          <w:u w:val="single"/>
        </w:rPr>
      </w:pPr>
      <w:r>
        <w:rPr>
          <w:b/>
          <w:u w:val="single"/>
        </w:rPr>
        <w:t>Creative Practitioner Assistants</w:t>
      </w:r>
      <w:r w:rsidR="006511F5" w:rsidRPr="00466797">
        <w:rPr>
          <w:b/>
          <w:u w:val="single"/>
        </w:rPr>
        <w:t xml:space="preserve"> </w:t>
      </w:r>
    </w:p>
    <w:p w14:paraId="627B3067" w14:textId="77777777" w:rsidR="005F2031" w:rsidRDefault="005F2031" w:rsidP="00DF4BC1"/>
    <w:p w14:paraId="7C674B66" w14:textId="77777777" w:rsidR="002A6281" w:rsidRPr="0051651F" w:rsidRDefault="002A6281" w:rsidP="002A6281">
      <w:r>
        <w:rPr>
          <w:b/>
          <w:bCs/>
        </w:rPr>
        <w:t xml:space="preserve">We are looking for </w:t>
      </w:r>
      <w:r w:rsidRPr="0051651F">
        <w:rPr>
          <w:b/>
          <w:bCs/>
        </w:rPr>
        <w:t xml:space="preserve">artists from a variety of </w:t>
      </w:r>
      <w:r>
        <w:rPr>
          <w:b/>
          <w:bCs/>
        </w:rPr>
        <w:t>different art forms</w:t>
      </w:r>
      <w:r w:rsidRPr="0051651F">
        <w:rPr>
          <w:b/>
          <w:bCs/>
        </w:rPr>
        <w:t>, with a range of experience levels,</w:t>
      </w:r>
      <w:r>
        <w:t> to deliver work on our Culture Collective programme. We are especially interested in hearing from artists who are based in or have a connection to South Ayrshire communities.</w:t>
      </w:r>
    </w:p>
    <w:p w14:paraId="3EB3FE39" w14:textId="77777777" w:rsidR="006511F5" w:rsidRDefault="006511F5" w:rsidP="00DF4BC1">
      <w:pPr>
        <w:rPr>
          <w:b/>
        </w:rPr>
      </w:pPr>
    </w:p>
    <w:p w14:paraId="1A2C9EEF" w14:textId="77777777" w:rsidR="007E614B" w:rsidRPr="00466797" w:rsidRDefault="00FA7083" w:rsidP="00DF4BC1">
      <w:pPr>
        <w:rPr>
          <w:b/>
          <w:u w:val="single"/>
        </w:rPr>
      </w:pPr>
      <w:r w:rsidRPr="00466797">
        <w:rPr>
          <w:b/>
          <w:u w:val="single"/>
        </w:rPr>
        <w:t>About the roles</w:t>
      </w:r>
      <w:r w:rsidR="00466797" w:rsidRPr="00466797">
        <w:rPr>
          <w:b/>
          <w:u w:val="single"/>
        </w:rPr>
        <w:t>…</w:t>
      </w:r>
    </w:p>
    <w:p w14:paraId="3CDA0294" w14:textId="77777777" w:rsidR="00466797" w:rsidRDefault="00466797" w:rsidP="00DF4BC1"/>
    <w:p w14:paraId="12A1B3BF" w14:textId="77777777" w:rsidR="00466797" w:rsidRDefault="002A67A7" w:rsidP="00DF4BC1">
      <w:pPr>
        <w:rPr>
          <w:b/>
        </w:rPr>
      </w:pPr>
      <w:r>
        <w:rPr>
          <w:b/>
        </w:rPr>
        <w:t>Culture Collective-</w:t>
      </w:r>
      <w:r w:rsidR="00321CBB">
        <w:rPr>
          <w:b/>
        </w:rPr>
        <w:t>Creative Practitioners</w:t>
      </w:r>
      <w:r>
        <w:rPr>
          <w:b/>
        </w:rPr>
        <w:t>/ Creative Practitioner Assistants</w:t>
      </w:r>
    </w:p>
    <w:p w14:paraId="607960E7" w14:textId="77777777" w:rsidR="002A67A7" w:rsidRPr="00466797" w:rsidRDefault="002A67A7" w:rsidP="00DF4BC1">
      <w:pPr>
        <w:rPr>
          <w:b/>
        </w:rPr>
      </w:pPr>
    </w:p>
    <w:p w14:paraId="2B8778CD" w14:textId="4DB7BBE2" w:rsidR="00DF4BC1" w:rsidRDefault="002A6281" w:rsidP="00363E00">
      <w:pPr>
        <w:pStyle w:val="NoSpacing"/>
        <w:spacing w:line="360" w:lineRule="auto"/>
      </w:pPr>
      <w:r>
        <w:t>A</w:t>
      </w:r>
      <w:r w:rsidR="00DF4BC1">
        <w:t xml:space="preserve"> consultation is currently b</w:t>
      </w:r>
      <w:r w:rsidR="00BB6311">
        <w:t xml:space="preserve">eing undertaken within our South Ayrshire communities </w:t>
      </w:r>
      <w:r w:rsidR="00DF4BC1">
        <w:t>to</w:t>
      </w:r>
    </w:p>
    <w:p w14:paraId="0732261F" w14:textId="502E66DE" w:rsidR="00DF4BC1" w:rsidRDefault="00DF4BC1" w:rsidP="00363E00">
      <w:pPr>
        <w:pStyle w:val="NoSpacing"/>
        <w:spacing w:line="360" w:lineRule="auto"/>
      </w:pPr>
      <w:r>
        <w:t>establis</w:t>
      </w:r>
      <w:r w:rsidR="002A6281">
        <w:t>h</w:t>
      </w:r>
      <w:r>
        <w:t xml:space="preserve"> </w:t>
      </w:r>
      <w:r w:rsidR="002A6281">
        <w:t xml:space="preserve">the </w:t>
      </w:r>
      <w:r>
        <w:t>needs and wants of the communi</w:t>
      </w:r>
      <w:r w:rsidR="00363E00">
        <w:t>ty</w:t>
      </w:r>
      <w:r w:rsidR="002A6281">
        <w:t xml:space="preserve"> and how culture can play a part</w:t>
      </w:r>
      <w:r w:rsidR="00363E00">
        <w:t xml:space="preserve">. We are therefore actively </w:t>
      </w:r>
      <w:r>
        <w:t xml:space="preserve">seeking potential artists </w:t>
      </w:r>
      <w:r w:rsidR="002A6281">
        <w:t>who could begin to work with the communities</w:t>
      </w:r>
      <w:r>
        <w:t xml:space="preserve"> upon the completion of this consultatio</w:t>
      </w:r>
      <w:r w:rsidR="00363E00">
        <w:t xml:space="preserve">n. We anticipate that this will </w:t>
      </w:r>
      <w:r>
        <w:t xml:space="preserve">be </w:t>
      </w:r>
      <w:r w:rsidR="002A6281">
        <w:t>from</w:t>
      </w:r>
      <w:r>
        <w:t xml:space="preserve"> Autumn 2021.</w:t>
      </w:r>
      <w:r w:rsidR="00321CBB">
        <w:t xml:space="preserve"> We are looking for practitioners from all backgrounds and art forms at different stages of their careers.</w:t>
      </w:r>
    </w:p>
    <w:p w14:paraId="29ED17FA" w14:textId="77777777" w:rsidR="00321CBB" w:rsidRPr="00321CBB" w:rsidRDefault="00321CBB" w:rsidP="00321CBB">
      <w:pPr>
        <w:rPr>
          <w:b/>
        </w:rPr>
      </w:pPr>
    </w:p>
    <w:p w14:paraId="07BDABD0" w14:textId="21E59689" w:rsidR="00415BB1" w:rsidRDefault="00DF4BC1" w:rsidP="00363E00">
      <w:pPr>
        <w:spacing w:line="360" w:lineRule="auto"/>
      </w:pPr>
      <w:r>
        <w:t xml:space="preserve">We are </w:t>
      </w:r>
      <w:r w:rsidR="00BB6311">
        <w:t xml:space="preserve">looking to recruit multiple </w:t>
      </w:r>
      <w:r w:rsidR="002A6281">
        <w:t>a</w:t>
      </w:r>
      <w:r>
        <w:t>rti</w:t>
      </w:r>
      <w:r w:rsidR="00415BB1">
        <w:t xml:space="preserve">sts to work on our Culture Collective programme who will have experience in </w:t>
      </w:r>
      <w:r>
        <w:t>delivering participatory arts work to a ran</w:t>
      </w:r>
      <w:r w:rsidR="00415BB1">
        <w:t xml:space="preserve">ge of different individuals and </w:t>
      </w:r>
      <w:r>
        <w:t xml:space="preserve">community groups. The </w:t>
      </w:r>
      <w:r w:rsidR="002A6281">
        <w:t>a</w:t>
      </w:r>
      <w:r>
        <w:t>rtists, whilst</w:t>
      </w:r>
      <w:r w:rsidR="00415BB1">
        <w:t xml:space="preserve"> working with specific group(s) </w:t>
      </w:r>
      <w:r>
        <w:t xml:space="preserve">on their chosen </w:t>
      </w:r>
      <w:r w:rsidR="00BB6311">
        <w:t>art form</w:t>
      </w:r>
      <w:r>
        <w:t>, will be artistically guided by the overall vision of th</w:t>
      </w:r>
      <w:r w:rsidR="006511F5">
        <w:t>e communities</w:t>
      </w:r>
      <w:r w:rsidR="002A6281">
        <w:t xml:space="preserve"> in response to the initial consultation and ongoing dialogue</w:t>
      </w:r>
      <w:r w:rsidR="006511F5">
        <w:t>.</w:t>
      </w:r>
      <w:r w:rsidR="00415BB1">
        <w:t xml:space="preserve"> </w:t>
      </w:r>
    </w:p>
    <w:p w14:paraId="127503D0" w14:textId="15E46D60" w:rsidR="00FA7083" w:rsidRDefault="00415BB1" w:rsidP="00363E00">
      <w:pPr>
        <w:spacing w:line="360" w:lineRule="auto"/>
      </w:pPr>
      <w:r>
        <w:t xml:space="preserve">The </w:t>
      </w:r>
      <w:r w:rsidR="002A6281">
        <w:t>a</w:t>
      </w:r>
      <w:r>
        <w:t>rtists will play an essential role in working with community groups, being responsive to individuals</w:t>
      </w:r>
      <w:r w:rsidR="002A6281">
        <w:t>’</w:t>
      </w:r>
      <w:r>
        <w:t xml:space="preserve"> needs, and supporting their creative journey by providing unique and compelling arts activities</w:t>
      </w:r>
      <w:r w:rsidR="00FA7083">
        <w:t xml:space="preserve">. All artists’ roles will be supported by our Creative Engagement Coordinator who will be </w:t>
      </w:r>
      <w:r w:rsidR="002A6281">
        <w:t>organising</w:t>
      </w:r>
      <w:r w:rsidR="00FA7083">
        <w:t xml:space="preserve"> the Culture Collective Programme. </w:t>
      </w:r>
    </w:p>
    <w:p w14:paraId="2E1FED59" w14:textId="77777777" w:rsidR="00415BB1" w:rsidRDefault="00415BB1" w:rsidP="00415BB1"/>
    <w:p w14:paraId="19E13E4F" w14:textId="77777777" w:rsidR="00DF4BC1" w:rsidRPr="007E614B" w:rsidRDefault="00DF4BC1" w:rsidP="00DF4BC1">
      <w:pPr>
        <w:rPr>
          <w:b/>
          <w:u w:val="single"/>
        </w:rPr>
      </w:pPr>
      <w:r w:rsidRPr="007E614B">
        <w:rPr>
          <w:b/>
          <w:u w:val="single"/>
        </w:rPr>
        <w:lastRenderedPageBreak/>
        <w:t>The Project</w:t>
      </w:r>
    </w:p>
    <w:p w14:paraId="71202168" w14:textId="2798DF6C" w:rsidR="00DF4BC1" w:rsidRDefault="00DF4BC1" w:rsidP="00363E00">
      <w:pPr>
        <w:spacing w:line="360" w:lineRule="auto"/>
      </w:pPr>
      <w:r>
        <w:t>The delivery of the arts progr</w:t>
      </w:r>
      <w:r w:rsidR="00415BB1">
        <w:t xml:space="preserve">amme will commence </w:t>
      </w:r>
      <w:r w:rsidR="002A6281">
        <w:t>from</w:t>
      </w:r>
      <w:r w:rsidR="00415BB1">
        <w:t xml:space="preserve"> Autumn </w:t>
      </w:r>
      <w:r>
        <w:t>2021</w:t>
      </w:r>
      <w:r w:rsidR="000433C9">
        <w:t xml:space="preserve">. </w:t>
      </w:r>
      <w:r w:rsidR="00415BB1">
        <w:t xml:space="preserve">The </w:t>
      </w:r>
      <w:r w:rsidR="002A6281">
        <w:t>a</w:t>
      </w:r>
      <w:r w:rsidR="00415BB1">
        <w:t xml:space="preserve">rtists will </w:t>
      </w:r>
      <w:r>
        <w:t>have the artistic vision to creatively steer all p</w:t>
      </w:r>
      <w:r w:rsidR="007E614B">
        <w:t xml:space="preserve">articipating groups towards an </w:t>
      </w:r>
      <w:r>
        <w:t>artistic outcome, and will be supported by additiona</w:t>
      </w:r>
      <w:r w:rsidR="007E614B">
        <w:t xml:space="preserve">l </w:t>
      </w:r>
      <w:r w:rsidR="002A6281">
        <w:t>p</w:t>
      </w:r>
      <w:r w:rsidR="007E614B">
        <w:t xml:space="preserve">roduction staff, experienced </w:t>
      </w:r>
      <w:r>
        <w:t xml:space="preserve">in the </w:t>
      </w:r>
      <w:r w:rsidR="002A6281">
        <w:t xml:space="preserve">creation </w:t>
      </w:r>
      <w:r>
        <w:t>of live events</w:t>
      </w:r>
      <w:r w:rsidR="002A6281">
        <w:t xml:space="preserve"> and/or public art work</w:t>
      </w:r>
      <w:r>
        <w:t>.</w:t>
      </w:r>
    </w:p>
    <w:p w14:paraId="78AE8245" w14:textId="2EBFEBC8" w:rsidR="00415BB1" w:rsidRDefault="007E614B" w:rsidP="00363E00">
      <w:pPr>
        <w:spacing w:line="360" w:lineRule="auto"/>
      </w:pPr>
      <w:r>
        <w:t>The Culture Collective programme may involve working with children, young people, adults</w:t>
      </w:r>
      <w:r w:rsidR="002A6281">
        <w:t xml:space="preserve">, </w:t>
      </w:r>
      <w:r>
        <w:t>older people</w:t>
      </w:r>
      <w:r w:rsidR="002A6281">
        <w:t xml:space="preserve"> and people with protected characteristics</w:t>
      </w:r>
      <w:r w:rsidR="00E11D3A">
        <w:t xml:space="preserve">. </w:t>
      </w:r>
    </w:p>
    <w:p w14:paraId="59C89C0F" w14:textId="13C51E51" w:rsidR="00415BB1" w:rsidRDefault="00DF4BC1" w:rsidP="00466797">
      <w:pPr>
        <w:spacing w:line="360" w:lineRule="auto"/>
      </w:pPr>
      <w:r>
        <w:t>The Culture Collective project will be deliver</w:t>
      </w:r>
      <w:r w:rsidR="00363E00">
        <w:t xml:space="preserve">ed in person in venues such as community centres, </w:t>
      </w:r>
      <w:r>
        <w:t>church halls and arts venues</w:t>
      </w:r>
      <w:r w:rsidR="00363E00">
        <w:t xml:space="preserve"> when Covid restrictions permit </w:t>
      </w:r>
      <w:r>
        <w:t xml:space="preserve">and may include working outdoors. </w:t>
      </w:r>
      <w:r w:rsidR="00415BB1">
        <w:t>However,</w:t>
      </w:r>
      <w:r>
        <w:t xml:space="preserve"> it</w:t>
      </w:r>
      <w:r w:rsidR="00363E00">
        <w:t xml:space="preserve"> may be necessary to deliver at </w:t>
      </w:r>
      <w:r>
        <w:t xml:space="preserve">times online, via Zoom (for </w:t>
      </w:r>
      <w:r w:rsidR="00415BB1">
        <w:t xml:space="preserve">which support and training can </w:t>
      </w:r>
      <w:r w:rsidR="00363E00">
        <w:t>be given).</w:t>
      </w:r>
    </w:p>
    <w:p w14:paraId="0017C332" w14:textId="77777777" w:rsidR="00363E00" w:rsidRDefault="00363E00" w:rsidP="00466797">
      <w:pPr>
        <w:spacing w:line="360" w:lineRule="auto"/>
      </w:pPr>
    </w:p>
    <w:p w14:paraId="2AA7FD2D" w14:textId="77777777" w:rsidR="00DF4BC1" w:rsidRPr="00415BB1" w:rsidRDefault="00DF4BC1" w:rsidP="00466797">
      <w:pPr>
        <w:spacing w:line="360" w:lineRule="auto"/>
        <w:rPr>
          <w:b/>
          <w:u w:val="single"/>
        </w:rPr>
      </w:pPr>
      <w:r w:rsidRPr="00415BB1">
        <w:rPr>
          <w:b/>
          <w:u w:val="single"/>
        </w:rPr>
        <w:t>Who we are</w:t>
      </w:r>
    </w:p>
    <w:p w14:paraId="09A8810B" w14:textId="77777777" w:rsidR="00415BB1" w:rsidRDefault="00415BB1" w:rsidP="00363E00">
      <w:pPr>
        <w:spacing w:line="360" w:lineRule="auto"/>
      </w:pPr>
      <w:r w:rsidRPr="0051651F">
        <w:t>Ayr Gaiety Partnership is the charity and social enterprise that runs The Gaiety Theatre and leads Creative Engagement work across South Ayrshire and beyond.</w:t>
      </w:r>
    </w:p>
    <w:p w14:paraId="206B2E02" w14:textId="77777777" w:rsidR="00415BB1" w:rsidRDefault="00415BB1" w:rsidP="00363E00">
      <w:pPr>
        <w:spacing w:line="360" w:lineRule="auto"/>
      </w:pPr>
      <w:r>
        <w:t xml:space="preserve">The Ayr </w:t>
      </w:r>
      <w:r w:rsidRPr="0051651F">
        <w:t>Gaiety is one of twenty-three projects in Scotland that make up The Culture Collective, establishing a network of creative practitioners, organisations and communities working together to create a positive difference locally and nationally in response to COVID-19.</w:t>
      </w:r>
    </w:p>
    <w:p w14:paraId="4AD0C03E" w14:textId="77777777" w:rsidR="007E614B" w:rsidRDefault="007E614B" w:rsidP="00363E00">
      <w:pPr>
        <w:spacing w:line="360" w:lineRule="auto"/>
      </w:pPr>
    </w:p>
    <w:p w14:paraId="456BE93C" w14:textId="77777777" w:rsidR="007E614B" w:rsidRPr="00363E00" w:rsidRDefault="00DF4BC1" w:rsidP="00363E00">
      <w:pPr>
        <w:spacing w:line="360" w:lineRule="auto"/>
        <w:rPr>
          <w:b/>
          <w:u w:val="single"/>
        </w:rPr>
      </w:pPr>
      <w:r w:rsidRPr="007E614B">
        <w:rPr>
          <w:b/>
          <w:u w:val="single"/>
        </w:rPr>
        <w:t>Key k</w:t>
      </w:r>
      <w:r w:rsidR="00363E00">
        <w:rPr>
          <w:b/>
          <w:u w:val="single"/>
        </w:rPr>
        <w:t>nowledge, experience and skills</w:t>
      </w:r>
    </w:p>
    <w:p w14:paraId="316765CA" w14:textId="51C471EB" w:rsidR="00DF4BC1" w:rsidRDefault="00DF4BC1" w:rsidP="002A6281">
      <w:pPr>
        <w:spacing w:line="360" w:lineRule="auto"/>
      </w:pPr>
      <w:r>
        <w:t xml:space="preserve">● Proven track record of working with </w:t>
      </w:r>
      <w:r w:rsidR="002A6281">
        <w:t>people of a range of backgrounds</w:t>
      </w:r>
      <w:r>
        <w:t xml:space="preserve"> to create artistic and </w:t>
      </w:r>
      <w:r w:rsidR="002A6281">
        <w:t xml:space="preserve">fulfilling </w:t>
      </w:r>
      <w:r>
        <w:t>experiences.</w:t>
      </w:r>
    </w:p>
    <w:p w14:paraId="5741D89B" w14:textId="78532387" w:rsidR="00DF4BC1" w:rsidRDefault="00DF4BC1" w:rsidP="00363E00">
      <w:pPr>
        <w:spacing w:line="360" w:lineRule="auto"/>
      </w:pPr>
      <w:r>
        <w:t>● Experience of working with an equalities, diversity and inclusion approach to</w:t>
      </w:r>
      <w:r w:rsidR="00E40EFF">
        <w:t xml:space="preserve"> </w:t>
      </w:r>
      <w:r>
        <w:t>support vulnerable group’s involvement.</w:t>
      </w:r>
      <w:r w:rsidR="00F87B5B">
        <w:t xml:space="preserve"> </w:t>
      </w:r>
      <w:r w:rsidR="00F82260">
        <w:t xml:space="preserve"> </w:t>
      </w:r>
    </w:p>
    <w:p w14:paraId="767F33C5" w14:textId="57EFDDB9" w:rsidR="00DF4BC1" w:rsidRDefault="00DF4BC1" w:rsidP="00363E00">
      <w:pPr>
        <w:spacing w:line="360" w:lineRule="auto"/>
      </w:pPr>
      <w:r>
        <w:t xml:space="preserve">● Ability to </w:t>
      </w:r>
      <w:r w:rsidR="002A6281">
        <w:t xml:space="preserve">collaborate with and </w:t>
      </w:r>
      <w:r>
        <w:t>support individuals and communities to create art work that</w:t>
      </w:r>
      <w:r w:rsidR="00E40EFF">
        <w:t xml:space="preserve"> </w:t>
      </w:r>
      <w:r>
        <w:t xml:space="preserve">culminates in a </w:t>
      </w:r>
      <w:r w:rsidR="002A6281">
        <w:t>multi-</w:t>
      </w:r>
      <w:r>
        <w:t>art form performance.</w:t>
      </w:r>
    </w:p>
    <w:p w14:paraId="45E9D575" w14:textId="06B92064" w:rsidR="00DF4BC1" w:rsidRDefault="00DF4BC1" w:rsidP="008B17BD">
      <w:pPr>
        <w:spacing w:line="360" w:lineRule="auto"/>
      </w:pPr>
      <w:r>
        <w:t>● Able to articulate a clear understanding of the importance of the role of the</w:t>
      </w:r>
      <w:r w:rsidR="00E40EFF">
        <w:t xml:space="preserve"> </w:t>
      </w:r>
      <w:r>
        <w:t xml:space="preserve">arts in </w:t>
      </w:r>
      <w:r w:rsidR="002A6281">
        <w:t>a</w:t>
      </w:r>
      <w:r>
        <w:t>ffecting social change and improving the lives of people.</w:t>
      </w:r>
    </w:p>
    <w:p w14:paraId="66D417CE" w14:textId="6678C920" w:rsidR="00DF4BC1" w:rsidRDefault="00DF4BC1" w:rsidP="008B17BD">
      <w:r>
        <w:lastRenderedPageBreak/>
        <w:t>● A positive, proactive, and flexible approach that is responsive to the</w:t>
      </w:r>
      <w:r w:rsidR="00E40EFF">
        <w:t xml:space="preserve"> </w:t>
      </w:r>
      <w:r>
        <w:t>participants and steering groups</w:t>
      </w:r>
      <w:r w:rsidR="002A6281">
        <w:t>’</w:t>
      </w:r>
      <w:r>
        <w:t xml:space="preserve"> needs.</w:t>
      </w:r>
    </w:p>
    <w:p w14:paraId="71A23551" w14:textId="42C8AD50" w:rsidR="00DF4BC1" w:rsidRDefault="00DF4BC1" w:rsidP="00363E00">
      <w:pPr>
        <w:spacing w:line="360" w:lineRule="auto"/>
      </w:pPr>
      <w:r>
        <w:t xml:space="preserve">● </w:t>
      </w:r>
      <w:r w:rsidR="00551BFA">
        <w:t>Experience</w:t>
      </w:r>
      <w:r>
        <w:t xml:space="preserve"> work</w:t>
      </w:r>
      <w:r w:rsidR="00551BFA">
        <w:t>ing</w:t>
      </w:r>
      <w:r>
        <w:t xml:space="preserve"> online and remot</w:t>
      </w:r>
      <w:r w:rsidR="007E614B">
        <w:t xml:space="preserve">ely with </w:t>
      </w:r>
      <w:r w:rsidR="00551BFA">
        <w:t xml:space="preserve">either one or more of </w:t>
      </w:r>
      <w:r w:rsidR="007E614B">
        <w:t>Google, Zoom, MS Teams</w:t>
      </w:r>
    </w:p>
    <w:p w14:paraId="76E44B73" w14:textId="1409397E" w:rsidR="00DF4BC1" w:rsidRDefault="00DF4BC1" w:rsidP="00363E00">
      <w:pPr>
        <w:spacing w:line="360" w:lineRule="auto"/>
      </w:pPr>
      <w:r>
        <w:t xml:space="preserve">● Be willing to work flexibly (working from home, </w:t>
      </w:r>
      <w:r w:rsidR="002807AE">
        <w:t>spaces in the communities</w:t>
      </w:r>
      <w:r w:rsidR="00235740">
        <w:t xml:space="preserve"> </w:t>
      </w:r>
      <w:r>
        <w:t>whe</w:t>
      </w:r>
      <w:r w:rsidR="007E614B">
        <w:t xml:space="preserve">n Covid restrictions permit and attending </w:t>
      </w:r>
      <w:r w:rsidR="002807AE">
        <w:t xml:space="preserve">workshops </w:t>
      </w:r>
      <w:r>
        <w:t>(this may include some weekend working)</w:t>
      </w:r>
    </w:p>
    <w:p w14:paraId="4A2950F7" w14:textId="1E1AF723" w:rsidR="00DF4BC1" w:rsidRDefault="00DF4BC1" w:rsidP="00363E00">
      <w:pPr>
        <w:spacing w:line="360" w:lineRule="auto"/>
      </w:pPr>
      <w:r>
        <w:t>● Knowledge and/or experience of</w:t>
      </w:r>
      <w:r w:rsidR="007E614B">
        <w:t xml:space="preserve"> South Ayrshire </w:t>
      </w:r>
      <w:r>
        <w:t xml:space="preserve">would be </w:t>
      </w:r>
      <w:r w:rsidR="00551BFA">
        <w:t>desirable</w:t>
      </w:r>
      <w:r w:rsidR="00E40EFF">
        <w:t xml:space="preserve"> </w:t>
      </w:r>
      <w:r w:rsidR="007E614B">
        <w:t xml:space="preserve">though not essential. </w:t>
      </w:r>
    </w:p>
    <w:p w14:paraId="2E140061" w14:textId="77777777" w:rsidR="000433C9" w:rsidRDefault="000433C9" w:rsidP="00DF4BC1">
      <w:pPr>
        <w:rPr>
          <w:color w:val="000000" w:themeColor="text1"/>
        </w:rPr>
      </w:pPr>
    </w:p>
    <w:p w14:paraId="505F4B40" w14:textId="77777777" w:rsidR="00DF4BC1" w:rsidRDefault="00DF4BC1" w:rsidP="00DF4BC1">
      <w:pPr>
        <w:rPr>
          <w:b/>
          <w:u w:val="single"/>
        </w:rPr>
      </w:pPr>
      <w:r w:rsidRPr="00E11D3A">
        <w:rPr>
          <w:b/>
          <w:u w:val="single"/>
        </w:rPr>
        <w:t>The Post</w:t>
      </w:r>
    </w:p>
    <w:p w14:paraId="72D6B10F" w14:textId="65EC8EB1" w:rsidR="00E11D3A" w:rsidRDefault="00235740" w:rsidP="00363E00">
      <w:pPr>
        <w:spacing w:line="360" w:lineRule="auto"/>
      </w:pPr>
      <w:r>
        <w:t xml:space="preserve">These are </w:t>
      </w:r>
      <w:r w:rsidR="00DF4BC1">
        <w:t>freel</w:t>
      </w:r>
      <w:r w:rsidR="00363E00">
        <w:t>ance, part-time temporary post</w:t>
      </w:r>
      <w:r>
        <w:t>s</w:t>
      </w:r>
      <w:r w:rsidR="00363E00">
        <w:t xml:space="preserve">. </w:t>
      </w:r>
      <w:r w:rsidR="00E11D3A">
        <w:t>Once Creative Practitioners</w:t>
      </w:r>
      <w:r w:rsidR="00DF4BC1">
        <w:t xml:space="preserve"> and</w:t>
      </w:r>
      <w:r w:rsidR="00E11D3A">
        <w:t xml:space="preserve"> Creative Practitioner</w:t>
      </w:r>
      <w:r w:rsidR="00DF4BC1">
        <w:t xml:space="preserve"> Assistant</w:t>
      </w:r>
      <w:r w:rsidR="00E11D3A">
        <w:t xml:space="preserve">s </w:t>
      </w:r>
      <w:r w:rsidR="00DF4BC1">
        <w:t xml:space="preserve">have </w:t>
      </w:r>
      <w:r w:rsidR="00363E00">
        <w:t xml:space="preserve">been paired with their creative </w:t>
      </w:r>
      <w:r w:rsidR="00DF4BC1">
        <w:t xml:space="preserve">community, the expectation of the delivery </w:t>
      </w:r>
      <w:r w:rsidR="00363E00">
        <w:t xml:space="preserve">programme is a contract lasting </w:t>
      </w:r>
      <w:r w:rsidR="00DF4BC1">
        <w:t>b</w:t>
      </w:r>
      <w:r>
        <w:t>etween 1-</w:t>
      </w:r>
      <w:r w:rsidR="00363E00">
        <w:t xml:space="preserve">month </w:t>
      </w:r>
      <w:r w:rsidR="00E11D3A">
        <w:t xml:space="preserve">and </w:t>
      </w:r>
      <w:r>
        <w:t>1-year</w:t>
      </w:r>
      <w:r w:rsidR="00E11D3A">
        <w:t xml:space="preserve"> dependent on community needs.</w:t>
      </w:r>
      <w:r w:rsidR="00551BFA">
        <w:t xml:space="preserve"> We are dependent on the results of the consultation before offering firmer timescales.</w:t>
      </w:r>
    </w:p>
    <w:p w14:paraId="31539259" w14:textId="77777777" w:rsidR="00363E00" w:rsidRPr="005F757A" w:rsidRDefault="00363E00" w:rsidP="00363E00">
      <w:pPr>
        <w:spacing w:line="360" w:lineRule="auto"/>
        <w:rPr>
          <w:b/>
        </w:rPr>
      </w:pPr>
    </w:p>
    <w:p w14:paraId="6E222A95" w14:textId="73EE6A37" w:rsidR="00E11D3A" w:rsidRPr="005F757A" w:rsidRDefault="00E11D3A" w:rsidP="00363E00">
      <w:pPr>
        <w:spacing w:line="360" w:lineRule="auto"/>
        <w:rPr>
          <w:b/>
        </w:rPr>
      </w:pPr>
      <w:r w:rsidRPr="005F757A">
        <w:rPr>
          <w:b/>
        </w:rPr>
        <w:t>Creative Practitioner: £</w:t>
      </w:r>
      <w:r w:rsidR="00E40EFF" w:rsidRPr="005F757A">
        <w:rPr>
          <w:b/>
        </w:rPr>
        <w:t>175 per day</w:t>
      </w:r>
    </w:p>
    <w:p w14:paraId="2FC8968F" w14:textId="1C6DA3CA" w:rsidR="00E11D3A" w:rsidRPr="005F757A" w:rsidRDefault="00E11D3A" w:rsidP="00363E00">
      <w:pPr>
        <w:spacing w:line="360" w:lineRule="auto"/>
        <w:rPr>
          <w:b/>
        </w:rPr>
      </w:pPr>
      <w:r w:rsidRPr="005F757A">
        <w:rPr>
          <w:b/>
        </w:rPr>
        <w:t>Creative Practitioner Assistants: £</w:t>
      </w:r>
      <w:r w:rsidR="00E40EFF" w:rsidRPr="005F757A">
        <w:rPr>
          <w:b/>
        </w:rPr>
        <w:t>100 per day</w:t>
      </w:r>
    </w:p>
    <w:p w14:paraId="3D44AC50" w14:textId="77777777" w:rsidR="00363E00" w:rsidRDefault="00363E00" w:rsidP="00363E00">
      <w:pPr>
        <w:spacing w:line="360" w:lineRule="auto"/>
      </w:pPr>
    </w:p>
    <w:p w14:paraId="450B57A6" w14:textId="35312DC3" w:rsidR="00363E00" w:rsidRDefault="00DF4BC1" w:rsidP="00363E00">
      <w:pPr>
        <w:spacing w:line="360" w:lineRule="auto"/>
      </w:pPr>
      <w:r>
        <w:t>Hours of Work will be flexible and varied. It is</w:t>
      </w:r>
      <w:r w:rsidR="00363E00">
        <w:t xml:space="preserve"> anticipated that sessions will </w:t>
      </w:r>
      <w:r>
        <w:t>commence on a once a week basis, with additional</w:t>
      </w:r>
      <w:r w:rsidR="00363E00">
        <w:t xml:space="preserve"> time for introductory meetings </w:t>
      </w:r>
      <w:r>
        <w:t xml:space="preserve">and training. </w:t>
      </w:r>
    </w:p>
    <w:p w14:paraId="5F2E639A" w14:textId="5B38F7AB" w:rsidR="00363E00" w:rsidRDefault="00DF4BC1" w:rsidP="00363E00">
      <w:pPr>
        <w:spacing w:line="360" w:lineRule="auto"/>
      </w:pPr>
      <w:r>
        <w:t xml:space="preserve">There </w:t>
      </w:r>
      <w:r w:rsidR="00551BFA">
        <w:t>will be</w:t>
      </w:r>
      <w:r>
        <w:t xml:space="preserve"> key dates within the project for which we antici</w:t>
      </w:r>
      <w:r w:rsidR="00363E00">
        <w:t xml:space="preserve">pate a full time commitment </w:t>
      </w:r>
      <w:r w:rsidR="00E11D3A">
        <w:t>from the successful candidate</w:t>
      </w:r>
      <w:r w:rsidR="00551BFA">
        <w:t>, these will be decided in discussion with the final artists.</w:t>
      </w:r>
    </w:p>
    <w:p w14:paraId="11B00528" w14:textId="33824538" w:rsidR="00DF4BC1" w:rsidRDefault="00551BFA" w:rsidP="00363E00">
      <w:pPr>
        <w:spacing w:line="360" w:lineRule="auto"/>
      </w:pPr>
      <w:r>
        <w:t>Depending on how the project pans out, h</w:t>
      </w:r>
      <w:r w:rsidR="00DF4BC1">
        <w:t>ours may include ev</w:t>
      </w:r>
      <w:r w:rsidR="00E11D3A">
        <w:t xml:space="preserve">ening or weekend work. The post </w:t>
      </w:r>
      <w:r w:rsidR="00DF4BC1">
        <w:t>holder should ensure flexibility in their availability</w:t>
      </w:r>
      <w:r w:rsidR="00E11D3A">
        <w:t xml:space="preserve"> to meet the needs of the post, </w:t>
      </w:r>
      <w:r w:rsidR="00DF4BC1">
        <w:t>many of which are not yet known but we would</w:t>
      </w:r>
      <w:r w:rsidR="00E11D3A">
        <w:t xml:space="preserve"> fully expect some weekends and </w:t>
      </w:r>
      <w:r w:rsidR="00DF4BC1">
        <w:t>evenings to be included.</w:t>
      </w:r>
    </w:p>
    <w:p w14:paraId="28C28CD3" w14:textId="77777777" w:rsidR="00466797" w:rsidRPr="000433C9" w:rsidRDefault="00466797" w:rsidP="00DF4BC1">
      <w:pPr>
        <w:rPr>
          <w:b/>
        </w:rPr>
      </w:pPr>
    </w:p>
    <w:p w14:paraId="4AA14475" w14:textId="77777777" w:rsidR="00DF4BC1" w:rsidRPr="00E11D3A" w:rsidRDefault="00DF4BC1" w:rsidP="00DF4BC1">
      <w:pPr>
        <w:rPr>
          <w:b/>
          <w:u w:val="single"/>
        </w:rPr>
      </w:pPr>
      <w:r w:rsidRPr="00E11D3A">
        <w:rPr>
          <w:b/>
          <w:u w:val="single"/>
        </w:rPr>
        <w:t>How to apply</w:t>
      </w:r>
    </w:p>
    <w:p w14:paraId="27CC131F" w14:textId="77777777" w:rsidR="00DF4BC1" w:rsidRDefault="00DF4BC1" w:rsidP="00363E00">
      <w:pPr>
        <w:spacing w:line="360" w:lineRule="auto"/>
      </w:pPr>
      <w:r>
        <w:t>If you are interested in applying</w:t>
      </w:r>
      <w:r w:rsidR="000433C9">
        <w:t xml:space="preserve"> for either the Creative Practitioners or The Creative Practitioners Assistant,</w:t>
      </w:r>
      <w:r>
        <w:t xml:space="preserve"> please email your CV and a covering letter (t</w:t>
      </w:r>
      <w:r w:rsidR="00363E00">
        <w:t xml:space="preserve">hat is no longer than one page) </w:t>
      </w:r>
      <w:r>
        <w:t>highlighting your experience.</w:t>
      </w:r>
    </w:p>
    <w:p w14:paraId="1F6546AC" w14:textId="27A656FA" w:rsidR="00DF4BC1" w:rsidRDefault="00DF4BC1" w:rsidP="00363E00">
      <w:pPr>
        <w:spacing w:line="360" w:lineRule="auto"/>
      </w:pPr>
      <w:r>
        <w:lastRenderedPageBreak/>
        <w:t>For the</w:t>
      </w:r>
      <w:r w:rsidR="000433C9">
        <w:t xml:space="preserve"> Creative Practitioner role</w:t>
      </w:r>
      <w:r>
        <w:t>, please also include examples of your work, with</w:t>
      </w:r>
      <w:r w:rsidR="00E40EFF">
        <w:t xml:space="preserve"> </w:t>
      </w:r>
      <w:r>
        <w:t>links to y</w:t>
      </w:r>
      <w:r w:rsidR="000433C9">
        <w:t>our website or project examples if you have them.</w:t>
      </w:r>
    </w:p>
    <w:p w14:paraId="0B54F29A" w14:textId="77777777" w:rsidR="000433C9" w:rsidRDefault="000433C9" w:rsidP="00363E00">
      <w:pPr>
        <w:spacing w:line="360" w:lineRule="auto"/>
      </w:pPr>
    </w:p>
    <w:p w14:paraId="7458077E" w14:textId="3363824C" w:rsidR="000433C9" w:rsidRPr="005F757A" w:rsidRDefault="00DF4BC1" w:rsidP="00363E00">
      <w:pPr>
        <w:spacing w:line="360" w:lineRule="auto"/>
      </w:pPr>
      <w:r w:rsidRPr="005F757A">
        <w:t xml:space="preserve">Please make </w:t>
      </w:r>
      <w:r w:rsidR="000433C9" w:rsidRPr="005F757A">
        <w:t>sure you add, ‘Creative Practit</w:t>
      </w:r>
      <w:r w:rsidR="00363E00" w:rsidRPr="005F757A">
        <w:t xml:space="preserve">ioner or Creative Practitioner </w:t>
      </w:r>
      <w:r w:rsidR="000433C9" w:rsidRPr="005F757A">
        <w:t>Assistant</w:t>
      </w:r>
      <w:r w:rsidRPr="005F757A">
        <w:t>’ into the</w:t>
      </w:r>
      <w:r w:rsidR="00E40EFF" w:rsidRPr="005F757A">
        <w:t xml:space="preserve"> </w:t>
      </w:r>
      <w:r w:rsidRPr="005F757A">
        <w:t xml:space="preserve">email subject heading. </w:t>
      </w:r>
    </w:p>
    <w:p w14:paraId="7D423846" w14:textId="5907149B" w:rsidR="00DF4BC1" w:rsidRPr="005F757A" w:rsidRDefault="00DF4BC1" w:rsidP="00363E00">
      <w:pPr>
        <w:spacing w:line="360" w:lineRule="auto"/>
        <w:rPr>
          <w:b/>
        </w:rPr>
      </w:pPr>
      <w:r w:rsidRPr="005F757A">
        <w:rPr>
          <w:b/>
        </w:rPr>
        <w:t>Ensure that your CV details two references, that we can</w:t>
      </w:r>
      <w:r w:rsidR="00E40EFF" w:rsidRPr="005F757A">
        <w:rPr>
          <w:b/>
        </w:rPr>
        <w:t xml:space="preserve"> </w:t>
      </w:r>
      <w:r w:rsidRPr="005F757A">
        <w:rPr>
          <w:b/>
        </w:rPr>
        <w:t>contact with your permission (we will only take up references if we are offering</w:t>
      </w:r>
      <w:r w:rsidR="00E40EFF" w:rsidRPr="005F757A">
        <w:rPr>
          <w:b/>
        </w:rPr>
        <w:t xml:space="preserve"> </w:t>
      </w:r>
      <w:r w:rsidRPr="005F757A">
        <w:rPr>
          <w:b/>
        </w:rPr>
        <w:t>you the position).</w:t>
      </w:r>
    </w:p>
    <w:p w14:paraId="7075D8DA" w14:textId="77777777" w:rsidR="000433C9" w:rsidRPr="005F757A" w:rsidRDefault="000433C9" w:rsidP="00363E00">
      <w:pPr>
        <w:spacing w:line="360" w:lineRule="auto"/>
        <w:rPr>
          <w:b/>
        </w:rPr>
      </w:pPr>
      <w:r w:rsidRPr="005F757A">
        <w:rPr>
          <w:b/>
        </w:rPr>
        <w:t xml:space="preserve">Email to- </w:t>
      </w:r>
      <w:hyperlink r:id="rId8" w:history="1">
        <w:r w:rsidR="00E11D3A" w:rsidRPr="005F757A">
          <w:rPr>
            <w:rStyle w:val="Hyperlink"/>
            <w:rFonts w:ascii="Calibri" w:eastAsia="Times New Roman" w:hAnsi="Calibri" w:cs="Calibri"/>
            <w:b/>
          </w:rPr>
          <w:t>creative.engagement@ayrgaiety.co.uk</w:t>
        </w:r>
      </w:hyperlink>
    </w:p>
    <w:p w14:paraId="20A1FCFE" w14:textId="4340040D" w:rsidR="00DF4BC1" w:rsidRPr="005F757A" w:rsidRDefault="000433C9" w:rsidP="00363E00">
      <w:pPr>
        <w:spacing w:line="360" w:lineRule="auto"/>
      </w:pPr>
      <w:r w:rsidRPr="005F757A">
        <w:t>The Ayr Gaiety</w:t>
      </w:r>
      <w:r w:rsidR="00DF4BC1" w:rsidRPr="005F757A">
        <w:t xml:space="preserve"> is committed to access, diversity and representation, and we actively</w:t>
      </w:r>
      <w:r w:rsidR="00E40EFF" w:rsidRPr="005F757A">
        <w:t xml:space="preserve"> </w:t>
      </w:r>
      <w:r w:rsidR="00DF4BC1" w:rsidRPr="005F757A">
        <w:t>encourage applicants from different backgrounds and with different experiences in</w:t>
      </w:r>
      <w:r w:rsidR="00E40EFF" w:rsidRPr="005F757A">
        <w:t xml:space="preserve"> </w:t>
      </w:r>
      <w:r w:rsidR="00DF4BC1" w:rsidRPr="005F757A">
        <w:t>order to develop and strengthen the organisation, evolve our programmes, and</w:t>
      </w:r>
      <w:r w:rsidR="00E40EFF" w:rsidRPr="005F757A">
        <w:t xml:space="preserve"> </w:t>
      </w:r>
      <w:r w:rsidR="00DF4BC1" w:rsidRPr="005F757A">
        <w:t>better reflect the communities we serve.</w:t>
      </w:r>
    </w:p>
    <w:p w14:paraId="017359CB" w14:textId="5A556A8D" w:rsidR="00DF4BC1" w:rsidRPr="005F757A" w:rsidRDefault="00DF4BC1" w:rsidP="00363E00">
      <w:pPr>
        <w:spacing w:line="360" w:lineRule="auto"/>
        <w:rPr>
          <w:b/>
        </w:rPr>
      </w:pPr>
    </w:p>
    <w:p w14:paraId="41487918" w14:textId="7C3F4115" w:rsidR="00DF4BC1" w:rsidRPr="005F757A" w:rsidRDefault="000433C9" w:rsidP="00363E00">
      <w:pPr>
        <w:spacing w:line="360" w:lineRule="auto"/>
        <w:rPr>
          <w:b/>
        </w:rPr>
      </w:pPr>
      <w:r w:rsidRPr="005F757A">
        <w:rPr>
          <w:b/>
        </w:rPr>
        <w:t xml:space="preserve">Applications Close: </w:t>
      </w:r>
      <w:r w:rsidR="00370C69">
        <w:rPr>
          <w:b/>
          <w:bCs/>
          <w:sz w:val="24"/>
          <w:szCs w:val="24"/>
        </w:rPr>
        <w:t>Midnight Friday 5</w:t>
      </w:r>
      <w:r w:rsidR="00370C69" w:rsidRPr="00370C69">
        <w:rPr>
          <w:b/>
          <w:bCs/>
          <w:sz w:val="24"/>
          <w:szCs w:val="24"/>
          <w:vertAlign w:val="superscript"/>
        </w:rPr>
        <w:t>th</w:t>
      </w:r>
      <w:r w:rsidR="00370C69">
        <w:rPr>
          <w:b/>
          <w:bCs/>
          <w:sz w:val="24"/>
          <w:szCs w:val="24"/>
        </w:rPr>
        <w:t xml:space="preserve"> of </w:t>
      </w:r>
      <w:r w:rsidR="0018688D">
        <w:rPr>
          <w:b/>
          <w:bCs/>
          <w:sz w:val="24"/>
          <w:szCs w:val="24"/>
        </w:rPr>
        <w:t xml:space="preserve">November. </w:t>
      </w:r>
    </w:p>
    <w:p w14:paraId="145A57FA" w14:textId="77777777" w:rsidR="0097331F" w:rsidRDefault="0097331F"/>
    <w:p w14:paraId="68EDD0FC" w14:textId="77777777" w:rsidR="0097331F" w:rsidRDefault="0097331F"/>
    <w:p w14:paraId="0677321C" w14:textId="77777777" w:rsidR="005F2031" w:rsidRDefault="005F2031"/>
    <w:p w14:paraId="25CA187E" w14:textId="77777777" w:rsidR="005F2031" w:rsidRDefault="005F2031"/>
    <w:sectPr w:rsidR="005F2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8FCE" w14:textId="77777777" w:rsidR="0041161C" w:rsidRDefault="0041161C" w:rsidP="00235740">
      <w:pPr>
        <w:spacing w:after="0" w:line="240" w:lineRule="auto"/>
      </w:pPr>
      <w:r>
        <w:separator/>
      </w:r>
    </w:p>
  </w:endnote>
  <w:endnote w:type="continuationSeparator" w:id="0">
    <w:p w14:paraId="5CFA71A3" w14:textId="77777777" w:rsidR="0041161C" w:rsidRDefault="0041161C" w:rsidP="0023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3E26" w14:textId="77777777" w:rsidR="00235740" w:rsidRDefault="00235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FAF1" w14:textId="77777777" w:rsidR="00235740" w:rsidRDefault="002357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C271" w14:textId="77777777" w:rsidR="00235740" w:rsidRDefault="00235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B5BA" w14:textId="77777777" w:rsidR="0041161C" w:rsidRDefault="0041161C" w:rsidP="00235740">
      <w:pPr>
        <w:spacing w:after="0" w:line="240" w:lineRule="auto"/>
      </w:pPr>
      <w:r>
        <w:separator/>
      </w:r>
    </w:p>
  </w:footnote>
  <w:footnote w:type="continuationSeparator" w:id="0">
    <w:p w14:paraId="0A50BFF4" w14:textId="77777777" w:rsidR="0041161C" w:rsidRDefault="0041161C" w:rsidP="00235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CCFE" w14:textId="77777777" w:rsidR="00235740" w:rsidRDefault="00235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D065C" w14:textId="77777777" w:rsidR="00235740" w:rsidRDefault="002357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D82D" w14:textId="77777777" w:rsidR="00235740" w:rsidRDefault="00235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1F"/>
    <w:rsid w:val="000433C9"/>
    <w:rsid w:val="000E3012"/>
    <w:rsid w:val="001218F6"/>
    <w:rsid w:val="0018688D"/>
    <w:rsid w:val="00235740"/>
    <w:rsid w:val="002807AE"/>
    <w:rsid w:val="00286B98"/>
    <w:rsid w:val="002A6281"/>
    <w:rsid w:val="002A67A7"/>
    <w:rsid w:val="00321CBB"/>
    <w:rsid w:val="00363E00"/>
    <w:rsid w:val="00370C69"/>
    <w:rsid w:val="003B5F99"/>
    <w:rsid w:val="003E666A"/>
    <w:rsid w:val="0041161C"/>
    <w:rsid w:val="00415BB1"/>
    <w:rsid w:val="00466797"/>
    <w:rsid w:val="00492D2D"/>
    <w:rsid w:val="0051651F"/>
    <w:rsid w:val="00540033"/>
    <w:rsid w:val="00551BFA"/>
    <w:rsid w:val="005F2031"/>
    <w:rsid w:val="005F757A"/>
    <w:rsid w:val="006511F5"/>
    <w:rsid w:val="006A2D23"/>
    <w:rsid w:val="007E614B"/>
    <w:rsid w:val="00894341"/>
    <w:rsid w:val="008B17BD"/>
    <w:rsid w:val="0097331F"/>
    <w:rsid w:val="009D01AE"/>
    <w:rsid w:val="00A97596"/>
    <w:rsid w:val="00B60A4D"/>
    <w:rsid w:val="00B90005"/>
    <w:rsid w:val="00BB6311"/>
    <w:rsid w:val="00C20158"/>
    <w:rsid w:val="00C31E01"/>
    <w:rsid w:val="00C728DE"/>
    <w:rsid w:val="00DF4BC1"/>
    <w:rsid w:val="00E11D3A"/>
    <w:rsid w:val="00E40EFF"/>
    <w:rsid w:val="00F15C8E"/>
    <w:rsid w:val="00F804F8"/>
    <w:rsid w:val="00F82260"/>
    <w:rsid w:val="00F87B5B"/>
    <w:rsid w:val="00FA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A24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E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1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651F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70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63E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F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E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40"/>
  </w:style>
  <w:style w:type="paragraph" w:styleId="Footer">
    <w:name w:val="footer"/>
    <w:basedOn w:val="Normal"/>
    <w:link w:val="FooterChar"/>
    <w:uiPriority w:val="99"/>
    <w:unhideWhenUsed/>
    <w:rsid w:val="00235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ive.engagement@ayrgaiety.co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2021-10-06T21:38:00Z</dcterms:created>
  <dcterms:modified xsi:type="dcterms:W3CDTF">2021-10-06T21:38:00Z</dcterms:modified>
</cp:coreProperties>
</file>